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1890" w14:textId="77777777" w:rsidR="00D31931" w:rsidRDefault="00D31931" w:rsidP="00D31931">
      <w:pPr>
        <w:spacing w:after="0" w:line="240" w:lineRule="auto"/>
        <w:ind w:left="360"/>
      </w:pPr>
      <w:r>
        <w:tab/>
        <w:t xml:space="preserve"> </w:t>
      </w:r>
    </w:p>
    <w:p w14:paraId="2F2B3BA8" w14:textId="77777777" w:rsidR="00D31931" w:rsidRPr="0079364E" w:rsidRDefault="00000000" w:rsidP="00D31931">
      <w:pPr>
        <w:spacing w:after="0" w:line="240" w:lineRule="auto"/>
        <w:ind w:left="1416"/>
      </w:pPr>
      <w:r>
        <w:rPr>
          <w:noProof/>
          <w:lang w:eastAsia="ru-RU"/>
        </w:rPr>
        <w:pict w14:anchorId="722EDE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25pt;margin-top:9.5pt;width:242.2pt;height:83.2pt;z-index:251658240" stroked="f">
            <v:textbox style="mso-next-textbox:#_x0000_s1026">
              <w:txbxContent>
                <w:p w14:paraId="4745EA67" w14:textId="77777777" w:rsidR="00623F52" w:rsidRDefault="00623F52" w:rsidP="00D3193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1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 </w:t>
                  </w:r>
                </w:p>
                <w:p w14:paraId="603E5692" w14:textId="77777777" w:rsidR="00623F52" w:rsidRDefault="00623F52" w:rsidP="00D3193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заведующим </w:t>
                  </w:r>
                  <w:r w:rsidRPr="00D31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Детским садом № 96 </w:t>
                  </w:r>
                </w:p>
                <w:p w14:paraId="528C011F" w14:textId="77777777" w:rsidR="00623F52" w:rsidRDefault="00623F52" w:rsidP="00D3193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____________О.Н. Мусихиной </w:t>
                  </w:r>
                </w:p>
                <w:p w14:paraId="6013D32F" w14:textId="32464A28" w:rsidR="00623F52" w:rsidRPr="00D31931" w:rsidRDefault="00623F52" w:rsidP="00D3193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19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  <w:r w:rsidRPr="00D47E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</w:t>
                  </w:r>
                  <w:r w:rsidRPr="00D47E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47E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47E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 </w:t>
                  </w:r>
                </w:p>
              </w:txbxContent>
            </v:textbox>
          </v:shape>
        </w:pict>
      </w:r>
      <w:r w:rsidR="00D31931">
        <w:tab/>
      </w:r>
      <w:r w:rsidR="00D31931">
        <w:tab/>
      </w:r>
      <w:r w:rsidR="00D31931">
        <w:tab/>
      </w:r>
      <w:r w:rsidR="00D31931">
        <w:tab/>
      </w:r>
      <w:r w:rsidR="00D31931">
        <w:tab/>
      </w:r>
      <w:r w:rsidR="00D31931">
        <w:tab/>
      </w:r>
      <w:r w:rsidR="00D31931">
        <w:tab/>
      </w:r>
      <w:r w:rsidR="00D31931">
        <w:tab/>
      </w:r>
    </w:p>
    <w:p w14:paraId="289C72E0" w14:textId="77777777" w:rsidR="00D31931" w:rsidRPr="0079364E" w:rsidRDefault="00D31931" w:rsidP="00D31931">
      <w:pPr>
        <w:spacing w:after="0" w:line="240" w:lineRule="auto"/>
        <w:ind w:left="360"/>
      </w:pPr>
    </w:p>
    <w:p w14:paraId="14EFC2DC" w14:textId="77777777" w:rsidR="00D31931" w:rsidRPr="0079364E" w:rsidRDefault="00D31931" w:rsidP="00D31931">
      <w:pPr>
        <w:spacing w:after="0" w:line="240" w:lineRule="auto"/>
        <w:ind w:left="360"/>
      </w:pPr>
    </w:p>
    <w:p w14:paraId="4D133056" w14:textId="77777777" w:rsidR="00D31931" w:rsidRPr="0079364E" w:rsidRDefault="00D31931" w:rsidP="00D31931">
      <w:pPr>
        <w:spacing w:after="0" w:line="240" w:lineRule="auto"/>
        <w:ind w:left="360"/>
      </w:pPr>
    </w:p>
    <w:p w14:paraId="743238D8" w14:textId="77777777" w:rsidR="00D31931" w:rsidRPr="0079364E" w:rsidRDefault="00D31931" w:rsidP="00D31931">
      <w:pPr>
        <w:spacing w:after="0" w:line="240" w:lineRule="auto"/>
        <w:ind w:left="360"/>
      </w:pPr>
    </w:p>
    <w:p w14:paraId="45BB9BFF" w14:textId="77777777" w:rsidR="00D31931" w:rsidRDefault="00D31931" w:rsidP="00D31931">
      <w:pPr>
        <w:spacing w:after="0" w:line="240" w:lineRule="auto"/>
        <w:ind w:left="360"/>
      </w:pPr>
    </w:p>
    <w:p w14:paraId="495C6445" w14:textId="77777777" w:rsidR="00D31931" w:rsidRDefault="00D31931" w:rsidP="00D31931">
      <w:pPr>
        <w:spacing w:after="0" w:line="240" w:lineRule="auto"/>
        <w:ind w:left="360"/>
      </w:pPr>
    </w:p>
    <w:p w14:paraId="787F94B6" w14:textId="77777777" w:rsidR="00D31931" w:rsidRDefault="00D31931" w:rsidP="00D31931">
      <w:pPr>
        <w:spacing w:after="0" w:line="240" w:lineRule="auto"/>
        <w:ind w:left="360"/>
      </w:pPr>
    </w:p>
    <w:p w14:paraId="51790EAA" w14:textId="77777777" w:rsidR="00D31931" w:rsidRPr="0079364E" w:rsidRDefault="00D31931" w:rsidP="00D31931">
      <w:pPr>
        <w:spacing w:after="0" w:line="240" w:lineRule="auto"/>
        <w:ind w:left="360"/>
      </w:pPr>
    </w:p>
    <w:p w14:paraId="2C347609" w14:textId="77777777" w:rsidR="00D31931" w:rsidRDefault="00D31931" w:rsidP="00D31931">
      <w:pPr>
        <w:spacing w:after="0" w:line="240" w:lineRule="auto"/>
        <w:ind w:left="360"/>
      </w:pPr>
    </w:p>
    <w:p w14:paraId="73A10EC8" w14:textId="77777777" w:rsidR="00D31931" w:rsidRDefault="00D31931" w:rsidP="00D31931">
      <w:pPr>
        <w:spacing w:after="0" w:line="240" w:lineRule="auto"/>
        <w:ind w:left="360"/>
      </w:pPr>
    </w:p>
    <w:p w14:paraId="2D7116B7" w14:textId="77777777" w:rsidR="00DF4634" w:rsidRPr="0079364E" w:rsidRDefault="00DF4634" w:rsidP="00D31931">
      <w:pPr>
        <w:spacing w:after="0" w:line="240" w:lineRule="auto"/>
        <w:ind w:left="360"/>
      </w:pPr>
    </w:p>
    <w:p w14:paraId="04C114DB" w14:textId="77777777" w:rsidR="00D31931" w:rsidRPr="0079364E" w:rsidRDefault="00D31931" w:rsidP="00D31931">
      <w:pPr>
        <w:spacing w:after="0" w:line="240" w:lineRule="auto"/>
        <w:ind w:left="360"/>
      </w:pPr>
    </w:p>
    <w:p w14:paraId="7E49D552" w14:textId="6581A419" w:rsidR="00D31931" w:rsidRPr="00DF4634" w:rsidRDefault="00D31931" w:rsidP="00DF46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634">
        <w:rPr>
          <w:rFonts w:ascii="Times New Roman" w:hAnsi="Times New Roman" w:cs="Times New Roman"/>
          <w:b/>
          <w:sz w:val="32"/>
          <w:szCs w:val="32"/>
        </w:rPr>
        <w:t xml:space="preserve">План летней оздоровительной работы </w:t>
      </w:r>
    </w:p>
    <w:p w14:paraId="4701E029" w14:textId="2781966E" w:rsidR="00D31931" w:rsidRPr="00DF4634" w:rsidRDefault="00D31931" w:rsidP="00DF46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634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14:paraId="100973E9" w14:textId="77777777" w:rsidR="009A0977" w:rsidRDefault="00D31931" w:rsidP="00DF46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634">
        <w:rPr>
          <w:rFonts w:ascii="Times New Roman" w:hAnsi="Times New Roman" w:cs="Times New Roman"/>
          <w:b/>
          <w:sz w:val="32"/>
          <w:szCs w:val="32"/>
        </w:rPr>
        <w:t xml:space="preserve">«Детский сад № 96» </w:t>
      </w:r>
    </w:p>
    <w:p w14:paraId="3ACD954A" w14:textId="54E0D7D5" w:rsidR="00D31931" w:rsidRPr="00DF4634" w:rsidRDefault="00D31931" w:rsidP="00D319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634">
        <w:rPr>
          <w:rFonts w:ascii="Times New Roman" w:hAnsi="Times New Roman" w:cs="Times New Roman"/>
          <w:b/>
          <w:sz w:val="32"/>
          <w:szCs w:val="32"/>
        </w:rPr>
        <w:t>на ию</w:t>
      </w:r>
      <w:r w:rsidR="00307E3F">
        <w:rPr>
          <w:rFonts w:ascii="Times New Roman" w:hAnsi="Times New Roman" w:cs="Times New Roman"/>
          <w:b/>
          <w:sz w:val="32"/>
          <w:szCs w:val="32"/>
        </w:rPr>
        <w:t>нь,</w:t>
      </w:r>
      <w:r w:rsidRPr="00DF4634">
        <w:rPr>
          <w:rFonts w:ascii="Times New Roman" w:hAnsi="Times New Roman" w:cs="Times New Roman"/>
          <w:b/>
          <w:sz w:val="32"/>
          <w:szCs w:val="32"/>
        </w:rPr>
        <w:t xml:space="preserve"> август 202</w:t>
      </w:r>
      <w:r w:rsidR="00307E3F">
        <w:rPr>
          <w:rFonts w:ascii="Times New Roman" w:hAnsi="Times New Roman" w:cs="Times New Roman"/>
          <w:b/>
          <w:sz w:val="32"/>
          <w:szCs w:val="32"/>
        </w:rPr>
        <w:t>6</w:t>
      </w:r>
      <w:r w:rsidR="006C02C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7BE51265" w14:textId="77777777" w:rsidR="00D31931" w:rsidRPr="00C20C92" w:rsidRDefault="00D31931" w:rsidP="00D31931">
      <w:pPr>
        <w:spacing w:after="0" w:line="240" w:lineRule="auto"/>
        <w:ind w:left="360"/>
        <w:rPr>
          <w:sz w:val="32"/>
          <w:szCs w:val="32"/>
        </w:rPr>
      </w:pPr>
      <w:r w:rsidRPr="00C20C92">
        <w:rPr>
          <w:sz w:val="32"/>
          <w:szCs w:val="32"/>
        </w:rPr>
        <w:t xml:space="preserve">                                                                          </w:t>
      </w:r>
    </w:p>
    <w:p w14:paraId="1DFF96B8" w14:textId="77777777" w:rsidR="00D31931" w:rsidRPr="0079364E" w:rsidRDefault="00D31931" w:rsidP="00D31931">
      <w:pPr>
        <w:spacing w:after="0" w:line="240" w:lineRule="auto"/>
        <w:ind w:left="360"/>
      </w:pPr>
    </w:p>
    <w:p w14:paraId="7145C537" w14:textId="77777777" w:rsidR="00D31931" w:rsidRPr="0079364E" w:rsidRDefault="00D31931" w:rsidP="00D31931">
      <w:pPr>
        <w:spacing w:after="0" w:line="240" w:lineRule="auto"/>
        <w:ind w:left="360"/>
      </w:pPr>
    </w:p>
    <w:p w14:paraId="1CABCDE9" w14:textId="77777777" w:rsidR="00D31931" w:rsidRPr="0079364E" w:rsidRDefault="00D31931" w:rsidP="00D31931">
      <w:pPr>
        <w:spacing w:after="0" w:line="240" w:lineRule="auto"/>
        <w:ind w:left="360"/>
      </w:pPr>
    </w:p>
    <w:p w14:paraId="06073219" w14:textId="77777777" w:rsidR="00D31931" w:rsidRPr="0079364E" w:rsidRDefault="00D31931" w:rsidP="00D31931">
      <w:pPr>
        <w:spacing w:after="0" w:line="240" w:lineRule="auto"/>
        <w:ind w:left="360"/>
      </w:pPr>
    </w:p>
    <w:p w14:paraId="5D19A360" w14:textId="77777777" w:rsidR="00D31931" w:rsidRPr="0079364E" w:rsidRDefault="00D31931" w:rsidP="00D31931">
      <w:pPr>
        <w:spacing w:after="0" w:line="240" w:lineRule="auto"/>
        <w:ind w:left="360"/>
      </w:pPr>
    </w:p>
    <w:p w14:paraId="3B9D7FDA" w14:textId="77777777" w:rsidR="00D31931" w:rsidRPr="0079364E" w:rsidRDefault="00D31931" w:rsidP="00D31931">
      <w:pPr>
        <w:spacing w:after="0" w:line="240" w:lineRule="auto"/>
        <w:ind w:left="360"/>
      </w:pPr>
    </w:p>
    <w:p w14:paraId="243EB034" w14:textId="77777777" w:rsidR="00D31931" w:rsidRPr="0079364E" w:rsidRDefault="00D31931" w:rsidP="00D31931">
      <w:pPr>
        <w:spacing w:after="0" w:line="240" w:lineRule="auto"/>
        <w:ind w:left="360"/>
      </w:pPr>
    </w:p>
    <w:p w14:paraId="13FA84D9" w14:textId="77777777" w:rsidR="00D31931" w:rsidRPr="0079364E" w:rsidRDefault="00D31931" w:rsidP="00D31931">
      <w:pPr>
        <w:spacing w:after="0" w:line="240" w:lineRule="auto"/>
        <w:ind w:left="360"/>
      </w:pPr>
    </w:p>
    <w:p w14:paraId="0CC73707" w14:textId="67FD7AB9" w:rsidR="00D31931" w:rsidRDefault="00D31931" w:rsidP="00D31931">
      <w:pPr>
        <w:spacing w:after="0" w:line="240" w:lineRule="auto"/>
        <w:ind w:left="360"/>
      </w:pPr>
    </w:p>
    <w:p w14:paraId="025A0BCA" w14:textId="5382EC2B" w:rsidR="006C02CB" w:rsidRDefault="006C02CB" w:rsidP="00D31931">
      <w:pPr>
        <w:spacing w:after="0" w:line="240" w:lineRule="auto"/>
        <w:ind w:left="360"/>
      </w:pPr>
    </w:p>
    <w:p w14:paraId="60AB18C5" w14:textId="77777777" w:rsidR="006C02CB" w:rsidRDefault="006C02CB" w:rsidP="00D31931">
      <w:pPr>
        <w:spacing w:after="0" w:line="240" w:lineRule="auto"/>
        <w:ind w:left="360"/>
      </w:pPr>
    </w:p>
    <w:p w14:paraId="1D32D045" w14:textId="79CC6656" w:rsidR="00FB606D" w:rsidRPr="0079364E" w:rsidRDefault="00FB606D" w:rsidP="009A0977">
      <w:pPr>
        <w:spacing w:after="0" w:line="240" w:lineRule="auto"/>
      </w:pPr>
    </w:p>
    <w:p w14:paraId="416C9E24" w14:textId="77777777" w:rsidR="00D31931" w:rsidRPr="0079364E" w:rsidRDefault="00D31931" w:rsidP="00D31931">
      <w:pPr>
        <w:spacing w:after="0" w:line="240" w:lineRule="auto"/>
        <w:ind w:left="360"/>
      </w:pPr>
    </w:p>
    <w:p w14:paraId="065E3AAC" w14:textId="68E2CEFE" w:rsidR="006C02CB" w:rsidRDefault="009A0977" w:rsidP="00885D3F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9A0977">
        <w:rPr>
          <w:rFonts w:ascii="Times New Roman" w:hAnsi="Times New Roman" w:cs="Times New Roman"/>
          <w:sz w:val="24"/>
          <w:szCs w:val="24"/>
        </w:rPr>
        <w:t>Каменск-Уральский городской округ</w:t>
      </w:r>
    </w:p>
    <w:p w14:paraId="602BDCE2" w14:textId="77777777" w:rsidR="00885D3F" w:rsidRPr="00DF4634" w:rsidRDefault="00885D3F" w:rsidP="00885D3F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1937A8C3" w14:textId="17A89A63" w:rsidR="0084729F" w:rsidRPr="00DB689D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</w:t>
      </w:r>
      <w:r w:rsidR="00D31931"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</w:t>
      </w:r>
      <w:r w:rsidR="00DF4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(ЛОП)</w:t>
      </w:r>
    </w:p>
    <w:p w14:paraId="07521118" w14:textId="055F75BE" w:rsidR="0084729F" w:rsidRPr="00DB689D" w:rsidRDefault="00607C1C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84729F"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нь, </w:t>
      </w:r>
      <w:r w:rsidR="0084729F"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4729F"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3804D2F1" w14:textId="77777777" w:rsidR="00DF4634" w:rsidRDefault="00DF4634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E1971F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Пояснительная записка</w:t>
      </w:r>
    </w:p>
    <w:p w14:paraId="4F6F4964" w14:textId="515BB674" w:rsidR="0084729F" w:rsidRPr="003E43A1" w:rsidRDefault="00D31931" w:rsidP="0060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="0084729F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аименование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дошкольного образовательного учреждения</w:t>
      </w:r>
      <w:r w:rsidR="0084729F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Муниципальное </w:t>
      </w:r>
      <w:r w:rsidR="001155E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бюджетное образовательное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1155E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учреждение «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Детский сад № 96»</w:t>
      </w:r>
      <w:r w:rsidR="001155E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14:paraId="7B5F65F4" w14:textId="77777777" w:rsidR="0084729F" w:rsidRPr="003E43A1" w:rsidRDefault="0084729F" w:rsidP="0060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Юридический адрес: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623400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Российская Федерация,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Свердловская область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г.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Каменск-Уральский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ул.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Привокзальная, д. 18</w:t>
      </w:r>
    </w:p>
    <w:p w14:paraId="15D73FAC" w14:textId="0EEB1A26" w:rsidR="0084729F" w:rsidRPr="003E43A1" w:rsidRDefault="0084729F" w:rsidP="00607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  <w:hyperlink r:id="rId5" w:history="1"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dou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eastAsia="ru-RU"/>
          </w:rPr>
          <w:t>_96_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ku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eastAsia="ru-RU"/>
          </w:rPr>
          <w:t>@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mail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="00607C1C" w:rsidRPr="003E43A1">
          <w:rPr>
            <w:rStyle w:val="aa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7DB2710A" w14:textId="1790AAFA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течение 202</w:t>
      </w:r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-202</w:t>
      </w:r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учебного года в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Детском саду № 96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функционирует </w:t>
      </w:r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групп, укомплектованных по возрастному принципу.</w:t>
      </w:r>
    </w:p>
    <w:p w14:paraId="41A77861" w14:textId="24FC2A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 них: группы общеразвивающей направленности</w:t>
      </w:r>
    </w:p>
    <w:p w14:paraId="50C202DF" w14:textId="77777777" w:rsidR="00D31931" w:rsidRPr="003E43A1" w:rsidRDefault="00D31931" w:rsidP="00D31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для детей раннего возраста (от 1 до </w:t>
      </w:r>
      <w:r w:rsidR="00C819AB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лет) – 1;</w:t>
      </w:r>
    </w:p>
    <w:p w14:paraId="3DF4F27D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для детей ранн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его возраста (от 2 до 3 лет) – </w:t>
      </w:r>
      <w:r w:rsidR="00C819AB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79077834" w14:textId="525191D8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для детей младшего дошколь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ного возраста (с 3 до 4 лет) – </w:t>
      </w:r>
      <w:r w:rsidR="00F54BF2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2E9B5814" w14:textId="4481227F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для детей среднего дошкольног</w:t>
      </w:r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 </w:t>
      </w:r>
      <w:proofErr w:type="gramStart"/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возраста  (</w:t>
      </w:r>
      <w:proofErr w:type="gramEnd"/>
      <w:r w:rsidR="00607C1C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4 до 5 лет) – 1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188ED467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для детей старшего дошколь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 возраста (с 5 до 6 лет) – 2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3A7744CA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для детей подготовительного возраста (с 6 до 7 лет) – </w:t>
      </w:r>
      <w:r w:rsidR="00D31931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</w:t>
      </w:r>
    </w:p>
    <w:p w14:paraId="0C96DD44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Цель работы:</w:t>
      </w:r>
    </w:p>
    <w:p w14:paraId="12B3320D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 Создание максимально эффективных условий жизнедеятельности, способствующих гармоничному развитию и развитию их познавательной активности на основе оздоровительных мероприятий.</w:t>
      </w:r>
    </w:p>
    <w:p w14:paraId="7F93E6F9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Задачи работы:</w:t>
      </w:r>
    </w:p>
    <w:p w14:paraId="6810DEE2" w14:textId="77777777" w:rsidR="0084729F" w:rsidRPr="003E43A1" w:rsidRDefault="0084729F" w:rsidP="00607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14:paraId="6A436AD3" w14:textId="77777777" w:rsidR="0084729F" w:rsidRPr="003E43A1" w:rsidRDefault="0084729F" w:rsidP="00607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14:paraId="376621FB" w14:textId="77777777" w:rsidR="0084729F" w:rsidRPr="003E43A1" w:rsidRDefault="0084729F" w:rsidP="00607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14:paraId="6432614A" w14:textId="1A74D87A" w:rsidR="0084729F" w:rsidRPr="003E43A1" w:rsidRDefault="0084729F" w:rsidP="00607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 Продолжать формировать устойчивый интерес, потребность в ЗОЖ, занятиях спортивными играми у воспитанников и их родителей.</w:t>
      </w:r>
    </w:p>
    <w:p w14:paraId="7BCB3C2E" w14:textId="41C7150E" w:rsidR="0084729F" w:rsidRPr="003E43A1" w:rsidRDefault="0084729F" w:rsidP="00607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 Осуществлять педагогическое и санитарное просвещени</w:t>
      </w:r>
      <w:r w:rsidR="000805B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родителей по вопросам воспитания и оздоровления детей в летний период.</w:t>
      </w:r>
    </w:p>
    <w:p w14:paraId="3ED0AAEB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14:paraId="6639DD19" w14:textId="3681EA6C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планировании оздоровительной работы в </w:t>
      </w:r>
      <w:r w:rsidR="000805B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дошкольном учреждении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придерживаемся следующих </w:t>
      </w: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принципов:</w:t>
      </w:r>
    </w:p>
    <w:p w14:paraId="54E3FF38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14:paraId="49C2D9D7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непрерывное проведение профилактических, закаливающих и оздоровительных мероприятий;</w:t>
      </w:r>
    </w:p>
    <w:p w14:paraId="532BE66B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преимущественное использование немедикаментозных средств оздоровления;</w:t>
      </w:r>
    </w:p>
    <w:p w14:paraId="5633847D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 использование простых и доступных технологий;</w:t>
      </w:r>
    </w:p>
    <w:p w14:paraId="116EA5A6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 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14:paraId="5CD59CE8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 интеграция программы профилактики закаливания в семью;</w:t>
      </w:r>
    </w:p>
    <w:p w14:paraId="09F154B0" w14:textId="59BB25C9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   повышение эффективности системы профилактических, закаливающих и оздоровительных мероприятий за счет соблюдения в </w:t>
      </w:r>
      <w:r w:rsidR="000805B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дошкольном учреждении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14:paraId="0A4AA6B4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Организация летнего оздоровительного периода</w:t>
      </w:r>
    </w:p>
    <w:p w14:paraId="6CE9F4CB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14:paraId="666112CB" w14:textId="228C1055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организуется предметно-развивающая среда на территории </w:t>
      </w:r>
      <w:r w:rsidR="000805B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дошкольного учреждения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14:paraId="351AEA1C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соблюдается режим дня летнего оздоровительного периода, соответствующий ООП ДОО;</w:t>
      </w:r>
    </w:p>
    <w:p w14:paraId="64941161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14:paraId="1F6BB4F2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14:paraId="02096150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14:paraId="3CE6F2C9" w14:textId="77777777" w:rsidR="0084729F" w:rsidRPr="003E43A1" w:rsidRDefault="0084729F" w:rsidP="00C819AB">
      <w:pPr>
        <w:numPr>
          <w:ilvl w:val="0"/>
          <w:numId w:val="24"/>
        </w:numPr>
        <w:shd w:val="clear" w:color="auto" w:fill="FFFFFF"/>
        <w:tabs>
          <w:tab w:val="clear" w:pos="720"/>
        </w:tabs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14:paraId="02FCCFC2" w14:textId="77777777" w:rsidR="00C819AB" w:rsidRPr="003E43A1" w:rsidRDefault="0084729F" w:rsidP="00C819AB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Принципы летней оздоровительной работы на основании положений ФГОС ДО:</w:t>
      </w:r>
    </w:p>
    <w:p w14:paraId="37BAFB93" w14:textId="77777777" w:rsidR="00C819AB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поддержка разнообразия детства в летний период;</w:t>
      </w:r>
    </w:p>
    <w:p w14:paraId="1B5215CA" w14:textId="77777777" w:rsidR="00C819AB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учет возрастных и психофизических возможностей и особенностей детей;</w:t>
      </w:r>
    </w:p>
    <w:p w14:paraId="371AB9A1" w14:textId="77777777" w:rsidR="00C819AB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деятельностный подход к организации образовательного процесса;</w:t>
      </w:r>
    </w:p>
    <w:p w14:paraId="175027C3" w14:textId="77777777" w:rsidR="00C819AB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интеграция разных видов детской деятельности;</w:t>
      </w:r>
    </w:p>
    <w:p w14:paraId="7912283F" w14:textId="77777777" w:rsidR="00C819AB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содействие и сотрудничество детей и взрослых;</w:t>
      </w:r>
    </w:p>
    <w:p w14:paraId="489EF2DF" w14:textId="6613A6B5" w:rsidR="0084729F" w:rsidRPr="003E43A1" w:rsidRDefault="0084729F" w:rsidP="00C819AB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взаимодействие </w:t>
      </w:r>
      <w:r w:rsidR="000805B9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детского сада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семьи.</w:t>
      </w:r>
    </w:p>
    <w:p w14:paraId="14D823C4" w14:textId="77777777" w:rsidR="00C819AB" w:rsidRPr="003E43A1" w:rsidRDefault="0084729F" w:rsidP="00C819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Формы работы по образовательным областям:</w:t>
      </w:r>
    </w:p>
    <w:p w14:paraId="42E0C602" w14:textId="77777777" w:rsidR="00C819AB" w:rsidRPr="003E43A1" w:rsidRDefault="0084729F" w:rsidP="00C819AB">
      <w:pPr>
        <w:pStyle w:val="a7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14:paraId="44191038" w14:textId="77777777" w:rsidR="00C819AB" w:rsidRPr="003E43A1" w:rsidRDefault="0084729F" w:rsidP="00C819AB">
      <w:pPr>
        <w:pStyle w:val="a7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14:paraId="109017DA" w14:textId="77777777" w:rsidR="00C819AB" w:rsidRPr="003E43A1" w:rsidRDefault="0084729F" w:rsidP="00C819AB">
      <w:pPr>
        <w:pStyle w:val="a7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14:paraId="02EFC211" w14:textId="77777777" w:rsidR="00C819AB" w:rsidRPr="003E43A1" w:rsidRDefault="0084729F" w:rsidP="00C819AB">
      <w:pPr>
        <w:pStyle w:val="a7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14:paraId="42F4BEAC" w14:textId="77777777" w:rsidR="0084729F" w:rsidRPr="003E43A1" w:rsidRDefault="0084729F" w:rsidP="00C819AB">
      <w:pPr>
        <w:pStyle w:val="a7"/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14:paraId="4243A4AD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Задачи работы с детьми: р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еализация задач по образовательным областям на летний период (согласно ФГОС ДО).</w:t>
      </w:r>
    </w:p>
    <w:p w14:paraId="381169AC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«Физическое развитие»</w:t>
      </w:r>
    </w:p>
    <w:p w14:paraId="0F0FC9BF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14:paraId="6BBB6B31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всесторонне совершенствовать физические функции организма;</w:t>
      </w:r>
    </w:p>
    <w:p w14:paraId="100C2998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повышать работоспособность детского организма через различные формы закаливания;</w:t>
      </w:r>
    </w:p>
    <w:p w14:paraId="3DA46A2F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формировать интерес и потребность в занятиях физическими упражнениями;</w:t>
      </w:r>
    </w:p>
    <w:p w14:paraId="678A6F3A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ребенка;</w:t>
      </w:r>
    </w:p>
    <w:p w14:paraId="44DA0253" w14:textId="77777777" w:rsidR="0084729F" w:rsidRPr="003E43A1" w:rsidRDefault="0084729F" w:rsidP="00607C1C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способствовать предупреждению заболеваемости и детского травматизма. </w:t>
      </w:r>
    </w:p>
    <w:p w14:paraId="7A980676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«Художественно-эстетическое развитие»</w:t>
      </w:r>
    </w:p>
    <w:p w14:paraId="353CD4AE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Закреплять и углублять музыкальные впечатления, полученные в течение года;</w:t>
      </w:r>
    </w:p>
    <w:p w14:paraId="79B7DBC4" w14:textId="77777777" w:rsidR="0084729F" w:rsidRPr="003E43A1" w:rsidRDefault="0084729F" w:rsidP="00C819A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поддерживать инициативу детей в импровизации;</w:t>
      </w:r>
    </w:p>
    <w:p w14:paraId="1D76F620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активизировать воображение, инициативу, творчество ребенка;</w:t>
      </w:r>
    </w:p>
    <w:p w14:paraId="77CCF048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основы музыкально-театральной культуры, духовно обогащать детей положительными эмоциями;</w:t>
      </w:r>
    </w:p>
    <w:p w14:paraId="0C2ADF03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14:paraId="63BA3C72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людьми;</w:t>
      </w:r>
    </w:p>
    <w:p w14:paraId="7AADD0C1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приобщать детей к наблюдению за действительностью, развивать умение видеть мир глазами творца-художника;</w:t>
      </w:r>
    </w:p>
    <w:p w14:paraId="792E792A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предоставить свободу в отражении доступными для ребенка художественными средствами своего видения мира;</w:t>
      </w:r>
    </w:p>
    <w:p w14:paraId="06EB469C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14:paraId="0B007603" w14:textId="77777777" w:rsidR="0084729F" w:rsidRPr="003E43A1" w:rsidRDefault="0084729F" w:rsidP="00C819AB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 </w:t>
      </w:r>
    </w:p>
    <w:p w14:paraId="2BBC126E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«Познавательное развитие»</w:t>
      </w:r>
    </w:p>
    <w:p w14:paraId="691BC86C" w14:textId="77777777" w:rsidR="0084729F" w:rsidRPr="003E43A1" w:rsidRDefault="0084729F" w:rsidP="00C819AB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14:paraId="69E4B57E" w14:textId="77777777" w:rsidR="0084729F" w:rsidRPr="003E43A1" w:rsidRDefault="0084729F" w:rsidP="00C819AB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14:paraId="06138FF3" w14:textId="77777777" w:rsidR="0084729F" w:rsidRPr="003E43A1" w:rsidRDefault="0084729F" w:rsidP="00C819AB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37860357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«Речевое развитие»</w:t>
      </w:r>
    </w:p>
    <w:p w14:paraId="2B3B04F0" w14:textId="77777777" w:rsidR="0084729F" w:rsidRPr="003E43A1" w:rsidRDefault="0084729F" w:rsidP="00C819AB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самостоятельное речевое творчество, учитывая индивидуальные способности и возможности детей;</w:t>
      </w:r>
    </w:p>
    <w:p w14:paraId="123926FC" w14:textId="77777777" w:rsidR="0084729F" w:rsidRPr="003E43A1" w:rsidRDefault="0084729F" w:rsidP="00C819AB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воспитывать интерес к языку и осознанное отношение детей к языковым явлениям;</w:t>
      </w:r>
    </w:p>
    <w:p w14:paraId="35994313" w14:textId="77777777" w:rsidR="0084729F" w:rsidRPr="003E43A1" w:rsidRDefault="0084729F" w:rsidP="00C819AB">
      <w:pPr>
        <w:pStyle w:val="a7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способствовать проявлению субъектной позиции ребенка в речевом общении со взрослыми и сверстниками.</w:t>
      </w:r>
    </w:p>
    <w:p w14:paraId="53AF0C37" w14:textId="77777777" w:rsidR="0084729F" w:rsidRPr="003E43A1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«Социально-коммуникативное развитие»</w:t>
      </w:r>
    </w:p>
    <w:p w14:paraId="7D746B6D" w14:textId="77777777" w:rsidR="0084729F" w:rsidRPr="003E43A1" w:rsidRDefault="0084729F" w:rsidP="00C819AB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игровую деятельность воспитанников;</w:t>
      </w:r>
    </w:p>
    <w:p w14:paraId="764A1F71" w14:textId="77777777" w:rsidR="0084729F" w:rsidRPr="003E43A1" w:rsidRDefault="0084729F" w:rsidP="00C819AB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14:paraId="14A53328" w14:textId="77777777" w:rsidR="0084729F" w:rsidRPr="003E43A1" w:rsidRDefault="0084729F" w:rsidP="00C819AB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продолжать работу по формированию семейной, гражданской принадлежности, патриотических чувств;</w:t>
      </w:r>
    </w:p>
    <w:p w14:paraId="20A837CF" w14:textId="77777777" w:rsidR="0084729F" w:rsidRPr="003E43A1" w:rsidRDefault="0084729F" w:rsidP="00C819AB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7071D577" w14:textId="77777777" w:rsidR="0084729F" w:rsidRPr="003E43A1" w:rsidRDefault="0084729F" w:rsidP="00C819AB">
      <w:pPr>
        <w:pStyle w:val="a7"/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14:paraId="5A172B31" w14:textId="77777777" w:rsidR="0084729F" w:rsidRPr="003E43A1" w:rsidRDefault="0084729F" w:rsidP="00C819AB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Задачи работы с педагогами</w:t>
      </w:r>
    </w:p>
    <w:p w14:paraId="45E0E578" w14:textId="77777777" w:rsidR="0084729F" w:rsidRPr="003E43A1" w:rsidRDefault="0084729F" w:rsidP="00C819AB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14:paraId="5FD0114C" w14:textId="77777777" w:rsidR="0084729F" w:rsidRPr="003E43A1" w:rsidRDefault="0084729F" w:rsidP="00C819AB">
      <w:pPr>
        <w:numPr>
          <w:ilvl w:val="0"/>
          <w:numId w:val="32"/>
        </w:num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Обеспечение методического сопровождения для планирования и организации летнего отдыха.</w:t>
      </w:r>
    </w:p>
    <w:p w14:paraId="4C346F3E" w14:textId="77777777" w:rsidR="0084729F" w:rsidRPr="003E43A1" w:rsidRDefault="0084729F" w:rsidP="008472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Задачи работы с родителями</w:t>
      </w:r>
    </w:p>
    <w:p w14:paraId="129C872D" w14:textId="77777777" w:rsidR="0084729F" w:rsidRPr="003E43A1" w:rsidRDefault="0084729F" w:rsidP="00C819AB">
      <w:pPr>
        <w:pStyle w:val="a7"/>
        <w:numPr>
          <w:ilvl w:val="0"/>
          <w:numId w:val="30"/>
        </w:numPr>
        <w:shd w:val="clear" w:color="auto" w:fill="FFFFFF"/>
        <w:spacing w:before="30" w:after="3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Повышение компетентности родителей в вопросах организации летнего отдыха детей.</w:t>
      </w:r>
    </w:p>
    <w:p w14:paraId="19FA812C" w14:textId="77777777" w:rsidR="0084729F" w:rsidRPr="003E43A1" w:rsidRDefault="0084729F" w:rsidP="00C819AB">
      <w:pPr>
        <w:pStyle w:val="a7"/>
        <w:numPr>
          <w:ilvl w:val="0"/>
          <w:numId w:val="30"/>
        </w:numPr>
        <w:shd w:val="clear" w:color="auto" w:fill="FFFFFF"/>
        <w:spacing w:before="30" w:after="3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14:paraId="3A3A34D3" w14:textId="77777777" w:rsidR="0084729F" w:rsidRPr="003E43A1" w:rsidRDefault="0084729F" w:rsidP="00C819AB">
      <w:pPr>
        <w:pStyle w:val="a7"/>
        <w:numPr>
          <w:ilvl w:val="0"/>
          <w:numId w:val="30"/>
        </w:numPr>
        <w:shd w:val="clear" w:color="auto" w:fill="FFFFFF"/>
        <w:spacing w:before="30" w:after="3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66095333" w14:textId="77777777" w:rsidR="0084729F" w:rsidRPr="003E43A1" w:rsidRDefault="0084729F" w:rsidP="00847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Ежедневно проводится:</w:t>
      </w:r>
    </w:p>
    <w:p w14:paraId="0EC9AF7C" w14:textId="77777777" w:rsidR="0084729F" w:rsidRPr="003E43A1" w:rsidRDefault="0084729F" w:rsidP="00C819A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индивидуальная работа с детьми;</w:t>
      </w:r>
    </w:p>
    <w:p w14:paraId="6A5DE75C" w14:textId="77777777" w:rsidR="0084729F" w:rsidRPr="003E43A1" w:rsidRDefault="0084729F" w:rsidP="00C819A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закаливающие, оздоровительные мероприятия;</w:t>
      </w:r>
    </w:p>
    <w:p w14:paraId="2F81A0EB" w14:textId="77777777" w:rsidR="0084729F" w:rsidRPr="003E43A1" w:rsidRDefault="0084729F" w:rsidP="00C819A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использование здоровьесберегающих технологий;</w:t>
      </w:r>
    </w:p>
    <w:p w14:paraId="1B0731D0" w14:textId="77777777" w:rsidR="0084729F" w:rsidRPr="003E43A1" w:rsidRDefault="0084729F" w:rsidP="00C819AB">
      <w:pPr>
        <w:numPr>
          <w:ilvl w:val="0"/>
          <w:numId w:val="31"/>
        </w:numPr>
        <w:shd w:val="clear" w:color="auto" w:fill="FFFFFF"/>
        <w:spacing w:before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игры, для развития моторики и сенсорики.</w:t>
      </w:r>
    </w:p>
    <w:p w14:paraId="7E0EB540" w14:textId="77777777" w:rsidR="0084729F" w:rsidRPr="003E43A1" w:rsidRDefault="0084729F" w:rsidP="00847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Формы оздоровительных мероприятий в летний период:</w:t>
      </w:r>
    </w:p>
    <w:p w14:paraId="154C5D67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1. Закаливающие мероприятия.</w:t>
      </w:r>
    </w:p>
    <w:p w14:paraId="2DA7E35A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Система мероприятий с учетом состояния здоровья, физического развития, индивидуальных особенностей детей:</w:t>
      </w:r>
    </w:p>
    <w:p w14:paraId="1CC9D09C" w14:textId="77777777" w:rsidR="0084729F" w:rsidRPr="003E43A1" w:rsidRDefault="0084729F" w:rsidP="0084729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элементы закаливания в повседневной жизни (умывание прохладной водой, полоскание полости рта, мытье ног, хождение по влажной – сухой дорожке после сна);</w:t>
      </w:r>
    </w:p>
    <w:p w14:paraId="0554AD25" w14:textId="77777777" w:rsidR="0084729F" w:rsidRPr="003E43A1" w:rsidRDefault="0084729F" w:rsidP="0084729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</w:t>
      </w:r>
    </w:p>
    <w:p w14:paraId="1C8307F6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2. Утренняя гимнастика.</w:t>
      </w:r>
    </w:p>
    <w:p w14:paraId="69D51F96" w14:textId="77777777" w:rsidR="0084729F" w:rsidRPr="003E43A1" w:rsidRDefault="0084729F" w:rsidP="00847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Цель проведения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14:paraId="3029B8AD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14:paraId="4B9E9000" w14:textId="77777777" w:rsidR="0084729F" w:rsidRPr="003E43A1" w:rsidRDefault="0084729F" w:rsidP="0084729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с предметами и без предметов;</w:t>
      </w:r>
    </w:p>
    <w:p w14:paraId="1D0730F6" w14:textId="77777777" w:rsidR="0084729F" w:rsidRPr="003E43A1" w:rsidRDefault="0084729F" w:rsidP="0084729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на формирование правильной осанки;</w:t>
      </w:r>
    </w:p>
    <w:p w14:paraId="37EE027E" w14:textId="77777777" w:rsidR="0084729F" w:rsidRPr="003E43A1" w:rsidRDefault="0084729F" w:rsidP="0084729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игровая гимнастика, оздоровительный бег.</w:t>
      </w:r>
    </w:p>
    <w:p w14:paraId="40E26D4C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 Подвижные игры.</w:t>
      </w:r>
    </w:p>
    <w:p w14:paraId="4987C810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14:paraId="7912E447" w14:textId="77777777" w:rsidR="0084729F" w:rsidRPr="003E43A1" w:rsidRDefault="0084729F" w:rsidP="00847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Виды игр:</w:t>
      </w:r>
    </w:p>
    <w:p w14:paraId="64CC6928" w14:textId="77777777" w:rsidR="0084729F" w:rsidRPr="003E43A1" w:rsidRDefault="0084729F" w:rsidP="008472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сюжетные (использование при объяснении крошки-сказки или сюжетного рассказа);</w:t>
      </w:r>
    </w:p>
    <w:p w14:paraId="10EB1CFE" w14:textId="77777777" w:rsidR="0084729F" w:rsidRPr="003E43A1" w:rsidRDefault="0084729F" w:rsidP="008472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несюжетные с элементами соревнований на разных этапах разучивания;</w:t>
      </w:r>
    </w:p>
    <w:p w14:paraId="26C4009C" w14:textId="77777777" w:rsidR="0084729F" w:rsidRPr="003E43A1" w:rsidRDefault="0084729F" w:rsidP="008472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дворовые;</w:t>
      </w:r>
    </w:p>
    <w:p w14:paraId="48582D53" w14:textId="77777777" w:rsidR="0084729F" w:rsidRPr="003E43A1" w:rsidRDefault="0084729F" w:rsidP="008472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народные;</w:t>
      </w:r>
    </w:p>
    <w:p w14:paraId="79CF9C05" w14:textId="77777777" w:rsidR="0084729F" w:rsidRPr="003E43A1" w:rsidRDefault="0084729F" w:rsidP="0084729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элементами спорта (бадминтон, футбол, баскетбол).</w:t>
      </w:r>
    </w:p>
    <w:p w14:paraId="2CA167F9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Подвижные игры проводятся на воздухе, на спортивной площадке ежедневно, в часы наименьшей инсоляции.</w:t>
      </w:r>
    </w:p>
    <w:p w14:paraId="471E948C" w14:textId="319E643E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Продолжительность игр для всех возрастных групп 10</w:t>
      </w:r>
      <w:r w:rsidR="008E7D44"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 минут.</w:t>
      </w:r>
    </w:p>
    <w:p w14:paraId="7B359792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4. Двигательные разминки 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физминутки</w:t>
      </w:r>
      <w:proofErr w:type="spellEnd"/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динамические паузы).</w:t>
      </w:r>
    </w:p>
    <w:p w14:paraId="5204BEA3" w14:textId="77777777" w:rsidR="0084729F" w:rsidRPr="003E43A1" w:rsidRDefault="0084729F" w:rsidP="008472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Их выбор зависит от интенсивности и вида предыдущей деятельности.</w:t>
      </w:r>
    </w:p>
    <w:p w14:paraId="1B126422" w14:textId="77777777" w:rsidR="0084729F" w:rsidRPr="003E43A1" w:rsidRDefault="0084729F" w:rsidP="00847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Варианты:</w:t>
      </w:r>
    </w:p>
    <w:p w14:paraId="2B983BED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на развитие мелкой моторики;</w:t>
      </w:r>
    </w:p>
    <w:p w14:paraId="0A3FC932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ритмические движения; упражнения на внимание и координацию движений;</w:t>
      </w:r>
    </w:p>
    <w:p w14:paraId="4C162B53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в равновесии;</w:t>
      </w:r>
    </w:p>
    <w:p w14:paraId="0988F6C8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для активизации работы глазных яблок;</w:t>
      </w:r>
    </w:p>
    <w:p w14:paraId="66701226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в равновесии;</w:t>
      </w:r>
    </w:p>
    <w:p w14:paraId="74751E2F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для активизации работы глазных мышц;</w:t>
      </w:r>
    </w:p>
    <w:p w14:paraId="4C13DDDF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гимнастика расслабления;</w:t>
      </w:r>
    </w:p>
    <w:p w14:paraId="313383F6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корригирующие упражнения (в соответствии с характером отклонений или нарушений в развитии детей);</w:t>
      </w:r>
    </w:p>
    <w:p w14:paraId="205A46F1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упражнения на формирование правильной осанки;</w:t>
      </w:r>
    </w:p>
    <w:p w14:paraId="42604578" w14:textId="77777777" w:rsidR="0084729F" w:rsidRPr="003E43A1" w:rsidRDefault="0084729F" w:rsidP="0084729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упражнения на формирование свода стопы.</w:t>
      </w:r>
    </w:p>
    <w:p w14:paraId="0255F619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5. Элементы видов спорта, спортивные упражнения.</w:t>
      </w:r>
    </w:p>
    <w:p w14:paraId="36CEC6F8" w14:textId="77777777" w:rsidR="0084729F" w:rsidRPr="003E43A1" w:rsidRDefault="0084729F" w:rsidP="0084729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14:paraId="35B3E02E" w14:textId="77777777" w:rsidR="0084729F" w:rsidRPr="003E43A1" w:rsidRDefault="0084729F" w:rsidP="008472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Виды спортивных упражнений:</w:t>
      </w:r>
    </w:p>
    <w:p w14:paraId="50AC0526" w14:textId="77777777" w:rsidR="0084729F" w:rsidRPr="003E43A1" w:rsidRDefault="0084729F" w:rsidP="008472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катание на самокатах;</w:t>
      </w:r>
    </w:p>
    <w:p w14:paraId="724E64BC" w14:textId="77777777" w:rsidR="0084729F" w:rsidRPr="003E43A1" w:rsidRDefault="0084729F" w:rsidP="008472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езда на велосипеде;</w:t>
      </w:r>
    </w:p>
    <w:p w14:paraId="447B69A5" w14:textId="77777777" w:rsidR="0084729F" w:rsidRPr="003E43A1" w:rsidRDefault="0084729F" w:rsidP="008472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футбол;</w:t>
      </w:r>
    </w:p>
    <w:p w14:paraId="4D90C7C4" w14:textId="77777777" w:rsidR="0084729F" w:rsidRPr="003E43A1" w:rsidRDefault="0084729F" w:rsidP="008472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баскетбол;</w:t>
      </w:r>
    </w:p>
    <w:p w14:paraId="464C8876" w14:textId="77777777" w:rsidR="0084729F" w:rsidRPr="003E43A1" w:rsidRDefault="0084729F" w:rsidP="0084729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бадминтон.</w:t>
      </w:r>
    </w:p>
    <w:p w14:paraId="011C040B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14:paraId="2AD3C010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6. Гимнастика пробуждения </w:t>
      </w: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(Гимнастика после дневного сна).</w:t>
      </w:r>
    </w:p>
    <w:p w14:paraId="187BE3C8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Гимнастика сюжетно-игрового характера.</w:t>
      </w:r>
    </w:p>
    <w:p w14:paraId="63DE36F3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Разминка после сна проводиться с использованием различных упражнений:</w:t>
      </w:r>
    </w:p>
    <w:p w14:paraId="5EEEEED1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предметами и без предметов;</w:t>
      </w:r>
    </w:p>
    <w:p w14:paraId="0F4CA4B1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формирование правильной осанки;</w:t>
      </w:r>
    </w:p>
    <w:p w14:paraId="0A56C8D6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формирование свода стопы;</w:t>
      </w:r>
    </w:p>
    <w:p w14:paraId="3E636580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имитационного характера;</w:t>
      </w:r>
    </w:p>
    <w:p w14:paraId="0639BC57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сюжетные или игровые;</w:t>
      </w:r>
    </w:p>
    <w:p w14:paraId="6FFB0B1A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координацию движений;</w:t>
      </w:r>
    </w:p>
    <w:p w14:paraId="0CE5D8D0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 развитие мелкой моторики;</w:t>
      </w:r>
    </w:p>
    <w:p w14:paraId="68BB5A7C" w14:textId="77777777" w:rsidR="0084729F" w:rsidRPr="003E43A1" w:rsidRDefault="0084729F" w:rsidP="006D2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равновесии.</w:t>
      </w:r>
    </w:p>
    <w:p w14:paraId="768B265A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 Индивидуальная работа в режиме дня.</w:t>
      </w:r>
    </w:p>
    <w:p w14:paraId="534B4CB2" w14:textId="77777777" w:rsidR="0084729F" w:rsidRPr="003E43A1" w:rsidRDefault="0084729F" w:rsidP="0084729F">
      <w:pPr>
        <w:shd w:val="clear" w:color="auto" w:fill="FFFFFF"/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14:paraId="0ACA2834" w14:textId="77777777" w:rsidR="0084729F" w:rsidRPr="003E43A1" w:rsidRDefault="0084729F" w:rsidP="0084729F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Ожидаемые результаты</w:t>
      </w:r>
    </w:p>
    <w:p w14:paraId="0874F6B6" w14:textId="77777777" w:rsidR="0084729F" w:rsidRPr="003E43A1" w:rsidRDefault="0084729F" w:rsidP="006D25B8">
      <w:pPr>
        <w:pStyle w:val="a7"/>
        <w:numPr>
          <w:ilvl w:val="0"/>
          <w:numId w:val="34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приобщение детей к ценностям здорового образа жизни;</w:t>
      </w:r>
    </w:p>
    <w:p w14:paraId="0A2950DA" w14:textId="77777777" w:rsidR="0084729F" w:rsidRPr="003E43A1" w:rsidRDefault="0084729F" w:rsidP="006D25B8">
      <w:pPr>
        <w:pStyle w:val="a7"/>
        <w:numPr>
          <w:ilvl w:val="0"/>
          <w:numId w:val="33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развитие эмоционально-волевой сферы воспитанников;</w:t>
      </w:r>
    </w:p>
    <w:p w14:paraId="6E0F7F87" w14:textId="77777777" w:rsidR="0084729F" w:rsidRPr="003E43A1" w:rsidRDefault="0084729F" w:rsidP="006D25B8">
      <w:pPr>
        <w:pStyle w:val="a7"/>
        <w:numPr>
          <w:ilvl w:val="0"/>
          <w:numId w:val="33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14:paraId="639C510E" w14:textId="77777777" w:rsidR="0084729F" w:rsidRPr="003E43A1" w:rsidRDefault="0084729F" w:rsidP="006D25B8">
      <w:pPr>
        <w:pStyle w:val="a7"/>
        <w:numPr>
          <w:ilvl w:val="0"/>
          <w:numId w:val="33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повышение уровня коммуникативных способностей детей;</w:t>
      </w:r>
    </w:p>
    <w:p w14:paraId="7EDE7F64" w14:textId="77777777" w:rsidR="0084729F" w:rsidRPr="003E43A1" w:rsidRDefault="0084729F" w:rsidP="006D25B8">
      <w:pPr>
        <w:pStyle w:val="a7"/>
        <w:numPr>
          <w:ilvl w:val="0"/>
          <w:numId w:val="33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повышение эффективности в работе с родителями по вопросам ЗОЖ;</w:t>
      </w:r>
    </w:p>
    <w:p w14:paraId="38CA2274" w14:textId="77777777" w:rsidR="0084729F" w:rsidRPr="003E43A1" w:rsidRDefault="0084729F" w:rsidP="006D25B8">
      <w:pPr>
        <w:pStyle w:val="a7"/>
        <w:numPr>
          <w:ilvl w:val="0"/>
          <w:numId w:val="33"/>
        </w:num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активизация познавательных интересов детей к трудовой деятельности в природе.</w:t>
      </w:r>
    </w:p>
    <w:p w14:paraId="3D98912F" w14:textId="77777777" w:rsidR="0084729F" w:rsidRPr="003E43A1" w:rsidRDefault="0084729F" w:rsidP="00847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14:paraId="21069822" w14:textId="77777777" w:rsidR="0084729F" w:rsidRPr="003E43A1" w:rsidRDefault="0084729F" w:rsidP="006D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1) снижение детской заболеваемости в летний оздоровительный период;</w:t>
      </w:r>
    </w:p>
    <w:p w14:paraId="150724F3" w14:textId="77777777" w:rsidR="0084729F" w:rsidRPr="003E43A1" w:rsidRDefault="0084729F" w:rsidP="006D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2)  отсутствие случаев травматизма и отравления детей;</w:t>
      </w:r>
    </w:p>
    <w:p w14:paraId="4E213486" w14:textId="77777777" w:rsidR="0084729F" w:rsidRPr="003E43A1" w:rsidRDefault="0084729F" w:rsidP="006D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3) повышение уровня физического, психического здоровья детей;</w:t>
      </w:r>
    </w:p>
    <w:p w14:paraId="6AE8E5FF" w14:textId="77777777" w:rsidR="0084729F" w:rsidRPr="003E43A1" w:rsidRDefault="0084729F" w:rsidP="006D2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4)  повышение эффективности физкультурно-оздоровительной работы.</w:t>
      </w:r>
    </w:p>
    <w:p w14:paraId="03CC685E" w14:textId="77777777" w:rsidR="0084729F" w:rsidRDefault="0084729F" w:rsidP="0084729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E43A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75D67CED" w14:textId="77777777" w:rsidR="003E43A1" w:rsidRDefault="003E43A1" w:rsidP="0084729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1E1F01F" w14:textId="77777777" w:rsidR="003E43A1" w:rsidRDefault="003E43A1" w:rsidP="0084729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15F819" w14:textId="77777777" w:rsidR="003E43A1" w:rsidRPr="003E43A1" w:rsidRDefault="003E43A1" w:rsidP="0084729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7545A2A8" w14:textId="77777777" w:rsidR="00885D3F" w:rsidRDefault="00885D3F" w:rsidP="0084729F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C9405" w14:textId="0DC5B88D" w:rsidR="0084729F" w:rsidRPr="00DB689D" w:rsidRDefault="00885D3F" w:rsidP="0084729F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МЕРОПРИЯТИЯ</w:t>
      </w:r>
      <w:r w:rsidR="0084729F"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ЛЕТНИЙ ОЗДОРОВИТЕЛЬНЫЙ ПЕРИОД</w:t>
      </w:r>
    </w:p>
    <w:p w14:paraId="6A5774A8" w14:textId="77777777" w:rsidR="0084729F" w:rsidRPr="00DB689D" w:rsidRDefault="0084729F" w:rsidP="0084729F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2473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9890"/>
        <w:gridCol w:w="1701"/>
        <w:gridCol w:w="3119"/>
        <w:gridCol w:w="1985"/>
        <w:gridCol w:w="2552"/>
        <w:gridCol w:w="2552"/>
      </w:tblGrid>
      <w:tr w:rsidR="0084729F" w:rsidRPr="00DB689D" w14:paraId="1BD745D1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4000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1A37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7E22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A323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4729F" w:rsidRPr="00DB689D" w14:paraId="48CE1394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1D12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84729F" w:rsidRPr="00DB689D" w14:paraId="16C4EB04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FF04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05A9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E9A1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9908" w14:textId="77777777" w:rsidR="0084729F" w:rsidRPr="00DB689D" w:rsidRDefault="00B90CB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84729F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C68D80C" w14:textId="77777777" w:rsidR="000805B9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</w:p>
          <w:p w14:paraId="7B30B60C" w14:textId="0D353428" w:rsidR="0084729F" w:rsidRPr="00DB689D" w:rsidRDefault="0083438C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08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по ХЧ, </w:t>
            </w:r>
            <w:r w:rsidR="0084729F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84729F" w:rsidRPr="00DB689D" w14:paraId="210323EB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A749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6326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</w:t>
            </w:r>
            <w:r w:rsidR="00C8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летний режим работы:</w:t>
            </w:r>
          </w:p>
          <w:p w14:paraId="36069B85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14:paraId="36891AC1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14:paraId="44D424FF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14:paraId="199C1E09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14:paraId="1538F91E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14:paraId="45B9B011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508B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5DB2D290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D812" w14:textId="77777777" w:rsidR="0084729F" w:rsidRPr="00DB689D" w:rsidRDefault="00B90CB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84729F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воспитатели,</w:t>
            </w:r>
          </w:p>
          <w:p w14:paraId="5C220ABF" w14:textId="3A979FF9" w:rsidR="0084729F" w:rsidRPr="00DB689D" w:rsidRDefault="0084729F" w:rsidP="00C8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84729F" w:rsidRPr="00DB689D" w14:paraId="3EFD12D9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C2BE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BABA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6B42" w14:textId="5C3B6C2A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75DA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729F" w:rsidRPr="00DB689D" w14:paraId="3D78B836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E2D4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AA3E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F473" w14:textId="77777777" w:rsidR="0084729F" w:rsidRPr="00DB689D" w:rsidRDefault="0084729F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B737" w14:textId="5860C475" w:rsidR="0084729F" w:rsidRPr="00DB689D" w:rsidRDefault="0084729F" w:rsidP="00C8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84729F" w:rsidRPr="00DB689D" w14:paraId="35D34533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B36D" w14:textId="77777777" w:rsidR="0084729F" w:rsidRPr="00DB689D" w:rsidRDefault="0084729F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DB689D" w:rsidRPr="00DB689D" w14:paraId="3A4116C7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7EE3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8BD4" w14:textId="24D4B04F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  <w:r w:rsidR="006D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  <w:r w:rsidR="006D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1742" w14:textId="3517E049" w:rsidR="00DB689D" w:rsidRPr="00DB689D" w:rsidRDefault="00DB689D" w:rsidP="00C8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379C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  <w:p w14:paraId="5D204698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ФК</w:t>
            </w:r>
          </w:p>
        </w:tc>
      </w:tr>
      <w:tr w:rsidR="00DB689D" w:rsidRPr="00DB689D" w14:paraId="3ECFE6FD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96CC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49F3" w14:textId="6AEDD5FA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  <w:r w:rsidR="006D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  <w:r w:rsidR="006D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E0B8" w14:textId="70B40A6F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CCD6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40099584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490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936C" w14:textId="77777777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814F" w14:textId="58C9B428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7CE8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7975586E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BC7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4248" w14:textId="77777777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 (беседы, прогулки, наблюдения, эксперименты с живой и неживой природой)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9E72" w14:textId="18DFEA32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5088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62F34202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6ACD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F13E" w14:textId="77777777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CF43" w14:textId="4EE6A22F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FB01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54C75188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2F1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D342" w14:textId="77777777" w:rsidR="00DB689D" w:rsidRPr="00DB689D" w:rsidRDefault="00DB689D" w:rsidP="006D2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презентаций «Вот оно какое, наше лето!»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6A82" w14:textId="0F682B4B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EDD9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657D0802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B4F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F494" w14:textId="77777777" w:rsidR="00DB689D" w:rsidRPr="00DB689D" w:rsidRDefault="00DB689D" w:rsidP="0066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7AC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FF4D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198" w:rsidRPr="00DB689D" w14:paraId="1AE03213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292B" w14:textId="77777777" w:rsidR="000A7198" w:rsidRPr="00DB689D" w:rsidRDefault="000A719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146F" w14:textId="77777777" w:rsidR="000A7198" w:rsidRPr="00DB689D" w:rsidRDefault="000A7198" w:rsidP="0066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E0E9" w14:textId="77777777" w:rsidR="000A7198" w:rsidRPr="00DB689D" w:rsidRDefault="000A719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0469" w14:textId="77777777" w:rsidR="000A7198" w:rsidRPr="00DB689D" w:rsidRDefault="000A719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89D" w:rsidRPr="00DB689D" w14:paraId="4883AD7C" w14:textId="77777777" w:rsidTr="00BB4EF8">
        <w:trPr>
          <w:trHeight w:val="256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B52E" w14:textId="77777777" w:rsidR="00DB689D" w:rsidRPr="00C819AB" w:rsidRDefault="00DB689D" w:rsidP="00C819A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1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985" w:type="dxa"/>
          </w:tcPr>
          <w:p w14:paraId="2B4C7AFB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16BDC9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B903F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59C4FC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CE6DA61" w14:textId="77777777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2552" w:type="dxa"/>
          </w:tcPr>
          <w:p w14:paraId="5F54851E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групп,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инструктор по ФК</w:t>
            </w:r>
          </w:p>
        </w:tc>
      </w:tr>
      <w:tr w:rsidR="00DB689D" w:rsidRPr="00DB689D" w14:paraId="414F0A6F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42DD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09CD" w14:textId="598AA99C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 закаливающих мероприятий в течение дня (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воздушные,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ванны, умывание холодной водой, обтирание, корригирующие упражнения для</w:t>
            </w:r>
          </w:p>
          <w:p w14:paraId="0509DE82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DD51" w14:textId="7781CB91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6031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132303A2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7AA0A473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2117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1DE2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5F95" w14:textId="111F8DAA" w:rsidR="00DB689D" w:rsidRPr="00DB689D" w:rsidRDefault="00C819AB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DA55" w14:textId="77777777" w:rsidR="00DB689D" w:rsidRPr="00DB689D" w:rsidRDefault="00DB689D" w:rsidP="0066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ФК</w:t>
            </w:r>
          </w:p>
        </w:tc>
      </w:tr>
      <w:tr w:rsidR="00DB689D" w:rsidRPr="00DB689D" w14:paraId="2E69CA6A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CB1B" w14:textId="77777777" w:rsidR="00DB689D" w:rsidRPr="00DB689D" w:rsidRDefault="00DB689D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DB689D" w:rsidRPr="00DB689D" w14:paraId="7E264075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04D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9F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14:paraId="0D86D67A" w14:textId="3592A0DE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14:paraId="08DEBAC6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14:paraId="61B24F38" w14:textId="02FE99D0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14:paraId="65DC0C84" w14:textId="52F1F5A3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отравлений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1911" w14:textId="70B11BA4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7758" w14:textId="4B0CA0AA" w:rsidR="00DB689D" w:rsidRPr="00DB689D" w:rsidRDefault="00CF0239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689D" w:rsidRPr="00DB689D" w14:paraId="2DD88412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D26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68B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1FE2" w14:textId="38F7AF6E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F94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DB689D" w:rsidRPr="00DB689D" w14:paraId="758C45DD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678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85D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14:paraId="0615A256" w14:textId="77777777" w:rsidR="00DB689D" w:rsidRPr="00DB689D" w:rsidRDefault="00DB689D" w:rsidP="0031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 инфекций.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822E" w14:textId="7A82D413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D662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DB689D" w:rsidRPr="00DB689D" w14:paraId="07AB35CB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2E71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61F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14:paraId="229E346C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14:paraId="2A4DD81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14:paraId="0767E7C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«Овощи, фрукты – наши витамины».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E668" w14:textId="7559C50A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FC33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3849F0E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26C136E9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73D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5A7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– забота взрослых», (профилактика детского травматизма на дорогах в летний период)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8DFB" w14:textId="77777777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B9D7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6EA76647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5F43" w14:textId="77777777" w:rsidR="00DB689D" w:rsidRPr="00DB689D" w:rsidRDefault="00DB689D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DB689D" w:rsidRPr="00DB689D" w14:paraId="2F2DC01F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A2F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8F75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2CCE" w14:textId="469F0933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C89C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0DE2DCF0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28A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40E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14:paraId="072E331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14:paraId="126ACA4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14:paraId="25DEE63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14:paraId="7333102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14:paraId="08FF237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14:paraId="3EFFBBA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F84C" w14:textId="1664DEA0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5FA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2C1AF491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AC2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C45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14:paraId="3A1F10F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«Режим детей в ЛОП»</w:t>
            </w:r>
          </w:p>
          <w:p w14:paraId="54DAE71D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14:paraId="6CE12863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14:paraId="14D74A8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«Музыкотерапия»</w:t>
            </w:r>
          </w:p>
          <w:p w14:paraId="22534B41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 материалов в помощь родителям, подборка художественной литературы, дидактических пособий, наглядного материала по темам недели»</w:t>
            </w:r>
          </w:p>
          <w:p w14:paraId="707ABC26" w14:textId="77777777" w:rsidR="00DB689D" w:rsidRPr="00DB689D" w:rsidRDefault="00DB689D" w:rsidP="00F9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 детского сада».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FF35" w14:textId="262EA06F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6267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B689D" w:rsidRPr="00DB689D" w14:paraId="2A804270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2EC7" w14:textId="77777777" w:rsidR="00DB689D" w:rsidRPr="00DB689D" w:rsidRDefault="00DB689D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DB689D" w:rsidRPr="00DB689D" w14:paraId="5678BC3B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9AB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BBD2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307E" w14:textId="75D6FB00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3D6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326B390F" w14:textId="12CE0BB4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по ХЧ, медсестра</w:t>
            </w:r>
          </w:p>
        </w:tc>
      </w:tr>
      <w:tr w:rsidR="00CF0239" w:rsidRPr="00DB689D" w14:paraId="7ABB2AED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FDB8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7753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922E" w14:textId="1137772D" w:rsidR="00CF0239" w:rsidRPr="00DB689D" w:rsidRDefault="006D25B8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BF42" w14:textId="1FC16114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0239" w:rsidRPr="00DB689D" w14:paraId="748283B1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D249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3508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26C8" w14:textId="28F58A33" w:rsidR="00CF0239" w:rsidRPr="00DB689D" w:rsidRDefault="006D25B8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AD4F" w14:textId="5B8F2615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B689D" w:rsidRPr="00DB689D" w14:paraId="0DDA3F23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0EE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28C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4B7A" w14:textId="061256FC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7F95" w14:textId="1F27751F" w:rsidR="00DB689D" w:rsidRPr="00DB689D" w:rsidRDefault="00DB689D" w:rsidP="007C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Инструктор по 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культуре</w:t>
            </w:r>
          </w:p>
        </w:tc>
      </w:tr>
      <w:tr w:rsidR="00DB689D" w:rsidRPr="00DB689D" w14:paraId="356CD6F1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EA8D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C59E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002F" w14:textId="21866A8B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F758" w14:textId="4809C85A" w:rsidR="00DB689D" w:rsidRPr="00DB689D" w:rsidRDefault="00CF0239" w:rsidP="007C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воспитатели </w:t>
            </w:r>
          </w:p>
        </w:tc>
      </w:tr>
      <w:tr w:rsidR="00DB689D" w:rsidRPr="00DB689D" w14:paraId="7E94435E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ABA7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DFD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069A" w14:textId="058F72E2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2C32" w14:textId="77777777" w:rsidR="00DB689D" w:rsidRPr="00DB689D" w:rsidRDefault="00DB689D" w:rsidP="007C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DB689D" w:rsidRPr="00DB689D" w14:paraId="62FE29EF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58C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6AEE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14:paraId="1D591A9C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14:paraId="7E5E869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14:paraId="0B5E70B4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 ВК.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6A0E" w14:textId="5A88699B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6B9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DB689D" w:rsidRPr="00DB689D" w14:paraId="2C4782E3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9F9F" w14:textId="77777777" w:rsidR="00DB689D" w:rsidRPr="00DB689D" w:rsidRDefault="00DB689D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DB689D" w:rsidRPr="00DB689D" w14:paraId="765410BE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F61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951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3016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7876" w14:textId="2A90DF2A" w:rsidR="00DB689D" w:rsidRPr="00DB689D" w:rsidRDefault="00F86D4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DB689D" w:rsidRPr="00DB689D" w14:paraId="277FCDB4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4CF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C15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6BD2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0DC3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B689D" w:rsidRPr="00DB689D" w14:paraId="26EDD19B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4063" w14:textId="77777777" w:rsidR="00DB689D" w:rsidRPr="00DB689D" w:rsidRDefault="00DB689D" w:rsidP="0084729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198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14:paraId="54429B7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детьми в ДОУ в условиях соблюдения санитарных норм и требований».</w:t>
            </w:r>
          </w:p>
          <w:p w14:paraId="1A5350B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5B91" w14:textId="7FE72BC0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9068" w14:textId="66C2D1AC" w:rsidR="00DB689D" w:rsidRPr="00DB689D" w:rsidRDefault="00CF0239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B689D" w:rsidRPr="00DB689D" w14:paraId="49CB13FE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E966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A97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14:paraId="521E625E" w14:textId="5ACA2024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обенности организации работы ДО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A11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D8B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0239" w:rsidRPr="00DB689D" w14:paraId="2DC8417C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D3D0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8E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14:paraId="46FF09B5" w14:textId="5FBAB05A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«Анализ летней оздоровительной работы. Утверждение рабочих программ, планов педагогов.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Готовность Детского сада на 202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согласно ФГОС ДО»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4077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FBA9" w14:textId="1F7CC71A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0239" w:rsidRPr="00DB689D" w14:paraId="59C21B1A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509A3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9904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1062" w14:textId="6D42E4E1" w:rsidR="00CF0239" w:rsidRPr="00DB689D" w:rsidRDefault="006D25B8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68F4" w14:textId="3B4DFC81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F0239" w:rsidRPr="00DB689D" w14:paraId="612F7A11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92B5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F08F" w14:textId="7777777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90BE" w14:textId="569B8C39" w:rsidR="00CF0239" w:rsidRPr="00DB689D" w:rsidRDefault="006D25B8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r w:rsidR="00CF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0239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86FE" w14:textId="650190E7" w:rsidR="00CF0239" w:rsidRPr="00DB689D" w:rsidRDefault="00CF0239" w:rsidP="00CF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B689D" w:rsidRPr="00DB689D" w14:paraId="19D7867D" w14:textId="77777777" w:rsidTr="00BB4EF8">
        <w:trPr>
          <w:gridAfter w:val="3"/>
          <w:wAfter w:w="7089" w:type="dxa"/>
        </w:trPr>
        <w:tc>
          <w:tcPr>
            <w:tcW w:w="153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B610" w14:textId="77777777" w:rsidR="00DB689D" w:rsidRPr="00DB689D" w:rsidRDefault="00DB689D" w:rsidP="0084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DB689D" w:rsidRPr="00DB689D" w14:paraId="777B9223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3ADB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CE6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оборудованием на игровых участках 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4686" w14:textId="3BAD9474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34E2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ХЧ,</w:t>
            </w:r>
          </w:p>
          <w:p w14:paraId="7F479066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689D" w:rsidRPr="00DB689D" w14:paraId="15EFA080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36E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5029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ДО:</w:t>
            </w:r>
          </w:p>
          <w:p w14:paraId="6B69E67F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 здоровья детей;</w:t>
            </w:r>
          </w:p>
          <w:p w14:paraId="58BC796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14:paraId="518ACB45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предупреждение отравлений ядовитыми растениями и грибами;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0842" w14:textId="0344AF31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9EEC" w14:textId="4F5D2D9E" w:rsidR="00DB689D" w:rsidRPr="00DB689D" w:rsidRDefault="00F86D48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DB689D" w:rsidRPr="00DB689D" w14:paraId="1866FB73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FD08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EE07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5F61" w14:textId="1A20A3D3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E81A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детского сада</w:t>
            </w:r>
          </w:p>
        </w:tc>
      </w:tr>
      <w:tr w:rsidR="00DB689D" w:rsidRPr="00DB689D" w14:paraId="41EC75F8" w14:textId="77777777" w:rsidTr="00BB4EF8">
        <w:trPr>
          <w:gridAfter w:val="3"/>
          <w:wAfter w:w="7089" w:type="dxa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21A0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CF77" w14:textId="0A235C78" w:rsidR="00DB689D" w:rsidRPr="00DB689D" w:rsidRDefault="00DB689D" w:rsidP="0031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 детского сада к началу нового учебного 202</w:t>
            </w:r>
            <w:r w:rsidR="00F86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86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E7FD" w14:textId="1E5C3684" w:rsidR="00DB689D" w:rsidRPr="00DB689D" w:rsidRDefault="00C819AB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="006D2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B689D"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B3FE" w14:textId="77777777" w:rsidR="00DB689D" w:rsidRPr="00DB689D" w:rsidRDefault="00DB689D" w:rsidP="0084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14:paraId="6B98045E" w14:textId="6CD8896E" w:rsidR="00DB689D" w:rsidRPr="00DB689D" w:rsidRDefault="00DB689D" w:rsidP="000A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="00F86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</w:t>
            </w:r>
          </w:p>
        </w:tc>
      </w:tr>
    </w:tbl>
    <w:p w14:paraId="2776939F" w14:textId="77777777" w:rsidR="0084729F" w:rsidRPr="00DB689D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B09FD27" w14:textId="77777777" w:rsidR="00FB606D" w:rsidRDefault="00FB606D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417219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C2F402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7E325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71C400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7931BC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4E3A85" w14:textId="77777777" w:rsidR="00F86D48" w:rsidRDefault="00F86D4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5B7A80" w14:textId="77777777" w:rsidR="00F86D48" w:rsidRDefault="00F86D4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DFECA1" w14:textId="77777777" w:rsidR="00F86D48" w:rsidRDefault="00F86D4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4B6830" w14:textId="77777777" w:rsidR="00F86D48" w:rsidRDefault="00F86D4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A01A48" w14:textId="77777777" w:rsidR="00F86D48" w:rsidRDefault="00F86D4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75A4D4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414750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5989EC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0D15FA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10D962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705BF8" w14:textId="77777777" w:rsidR="00BB4EF8" w:rsidRDefault="00BB4EF8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0DFA9F" w14:textId="77777777" w:rsidR="00725CAF" w:rsidRDefault="00725CA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0AFF7F" w14:textId="0B7DF208" w:rsidR="00725CAF" w:rsidRDefault="00725CA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ADF11" w14:textId="110C77EE" w:rsidR="00885D3F" w:rsidRDefault="00885D3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1968A" w14:textId="77777777" w:rsidR="00885D3F" w:rsidRDefault="00885D3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037A35" w14:textId="77604C7F" w:rsidR="0084729F" w:rsidRPr="00DB689D" w:rsidRDefault="0084729F" w:rsidP="00847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</w:t>
      </w:r>
      <w:r w:rsidR="006D2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ЛЕТНЕЙ ОЗДОРОВИТЕЛЬНОЙ</w:t>
      </w:r>
      <w:r w:rsidRPr="00DB6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С ДЕТЬМИ</w:t>
      </w:r>
    </w:p>
    <w:p w14:paraId="5F904C2F" w14:textId="44639175" w:rsidR="0084729F" w:rsidRPr="00DB689D" w:rsidRDefault="0084729F" w:rsidP="007B59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6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</w:t>
      </w:r>
      <w:r w:rsidR="000A7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r w:rsidRPr="00DB6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</w:t>
      </w:r>
      <w:r w:rsidR="000A7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B6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  в разных возрастных группах и зависит от возможностей детей.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488"/>
        <w:gridCol w:w="12646"/>
      </w:tblGrid>
      <w:tr w:rsidR="003E43A1" w:rsidRPr="00A24579" w14:paraId="2AF1BFDE" w14:textId="77777777" w:rsidTr="003E43A1">
        <w:tc>
          <w:tcPr>
            <w:tcW w:w="2488" w:type="dxa"/>
            <w:hideMark/>
          </w:tcPr>
          <w:p w14:paraId="3DC78137" w14:textId="77777777" w:rsidR="003E43A1" w:rsidRPr="00A24579" w:rsidRDefault="003E43A1" w:rsidP="00A24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14:paraId="29B4E22A" w14:textId="77777777" w:rsidR="003E43A1" w:rsidRPr="00A24579" w:rsidRDefault="003E43A1" w:rsidP="00A24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2646" w:type="dxa"/>
            <w:hideMark/>
          </w:tcPr>
          <w:p w14:paraId="71D61136" w14:textId="77777777" w:rsidR="003E43A1" w:rsidRPr="00A24579" w:rsidRDefault="003E43A1" w:rsidP="00A24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14:paraId="3C5F3144" w14:textId="77777777" w:rsidR="003E43A1" w:rsidRPr="00A24579" w:rsidRDefault="003E43A1" w:rsidP="00A24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 с 3 до 8 лет</w:t>
            </w:r>
          </w:p>
        </w:tc>
      </w:tr>
      <w:tr w:rsidR="003E43A1" w:rsidRPr="00A24579" w14:paraId="6B25B10A" w14:textId="77777777" w:rsidTr="003E43A1">
        <w:tc>
          <w:tcPr>
            <w:tcW w:w="2488" w:type="dxa"/>
          </w:tcPr>
          <w:p w14:paraId="46C4AB66" w14:textId="44D5EC64" w:rsidR="003E43A1" w:rsidRPr="00A24579" w:rsidRDefault="003E43A1" w:rsidP="009F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неделя</w:t>
            </w:r>
          </w:p>
          <w:p w14:paraId="1581F732" w14:textId="30134028" w:rsidR="003E43A1" w:rsidRPr="00A24579" w:rsidRDefault="003E43A1" w:rsidP="009F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01– 05 июня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44535235" w14:textId="23464CBD" w:rsidR="003E43A1" w:rsidRDefault="003E43A1" w:rsidP="00585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«Азбука безопасности»</w:t>
            </w:r>
          </w:p>
          <w:p w14:paraId="7F2F7104" w14:textId="77777777" w:rsidR="003E43A1" w:rsidRDefault="003E43A1" w:rsidP="00585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6618AD" w14:textId="77777777" w:rsidR="003E43A1" w:rsidRDefault="003E43A1" w:rsidP="00585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безопа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сного поведения в природе; </w:t>
            </w:r>
          </w:p>
          <w:p w14:paraId="342B6478" w14:textId="77777777" w:rsidR="003E43A1" w:rsidRDefault="003E43A1" w:rsidP="00585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EB9B97" w14:textId="3CCD89C7" w:rsidR="003E43A1" w:rsidRPr="00585F24" w:rsidRDefault="003E43A1" w:rsidP="00585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ПДД и</w:t>
            </w:r>
            <w:r w:rsidRPr="00585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пожарн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Pr="00585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безопасност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  <w:p w14:paraId="0DD45B95" w14:textId="3110E6EB" w:rsidR="003E43A1" w:rsidRPr="00A24579" w:rsidRDefault="003E43A1" w:rsidP="009F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6E7D60BB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ядовитых растениях, грибах, экскурсия – разведка по территории детского сада с целью поиска ядовитых растений,</w:t>
            </w:r>
          </w:p>
          <w:p w14:paraId="5AF4D281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служба», «Лес» (рассказ об опасностях, встречающихся в лесу неопытным туристам), «Правила поведения на воде», «Моряк – профессия или призвание».</w:t>
            </w:r>
          </w:p>
          <w:p w14:paraId="7D3C8057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деятельность: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дидактические игры: «Это нужно знать» (Ядовитые растения, грибы и ягоды); игры с водой «Плыви, плыви, кораблик» Дидактические игры: «Спасательные средства на воде», «Отдых у воды летом», «Если кому- то плохо – я могу прийти на помощь (закрепить навыки у детей оказание первой помощи).</w:t>
            </w:r>
          </w:p>
          <w:p w14:paraId="151495E0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«Пожарные на учениях», «Самый ловкий, «Съедобное- несъедобное», «Рыбаки и рыбки».</w:t>
            </w:r>
          </w:p>
          <w:p w14:paraId="51C6670D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плакатов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проблемными ситуациями, тематических картинок.</w:t>
            </w:r>
          </w:p>
          <w:p w14:paraId="436C2BCC" w14:textId="77777777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проблемных ситуаций: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потерялся в лесу»; «Пожар в лесу»;</w:t>
            </w:r>
          </w:p>
          <w:p w14:paraId="2BBD1B49" w14:textId="77777777" w:rsidR="003E43A1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«Море, море…», «Путешествие по лесу» </w:t>
            </w:r>
          </w:p>
          <w:p w14:paraId="27D9154A" w14:textId="0623F00F" w:rsidR="003E43A1" w:rsidRPr="00725CAF" w:rsidRDefault="003E43A1" w:rsidP="00725C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«У медведя во бору грибы ягоды беру…» (съедобные грибы и ягоды)</w:t>
            </w:r>
          </w:p>
          <w:p w14:paraId="48290C39" w14:textId="77777777" w:rsidR="003E43A1" w:rsidRDefault="003E43A1" w:rsidP="00725CAF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725CAF">
              <w:rPr>
                <w:rFonts w:eastAsia="Times New Roman"/>
                <w:b/>
                <w:bCs/>
                <w:lang w:eastAsia="ru-RU"/>
              </w:rPr>
              <w:t>Сюжетно – ролевая игра</w:t>
            </w:r>
            <w:r w:rsidRPr="00725CAF">
              <w:rPr>
                <w:rFonts w:eastAsia="Times New Roman"/>
                <w:lang w:eastAsia="ru-RU"/>
              </w:rPr>
              <w:t xml:space="preserve"> «Спасатели».</w:t>
            </w:r>
          </w:p>
          <w:p w14:paraId="69C6C557" w14:textId="77777777" w:rsidR="003E43A1" w:rsidRPr="00ED65E7" w:rsidRDefault="003E43A1" w:rsidP="00ED65E7">
            <w:pPr>
              <w:pStyle w:val="Default"/>
              <w:jc w:val="both"/>
            </w:pPr>
            <w:r w:rsidRPr="00ED65E7">
              <w:rPr>
                <w:i/>
                <w:iCs/>
              </w:rPr>
              <w:t>Просмотр познавательных презентаций:</w:t>
            </w:r>
          </w:p>
          <w:p w14:paraId="098D8442" w14:textId="77777777" w:rsidR="003E43A1" w:rsidRPr="00ED65E7" w:rsidRDefault="003E43A1" w:rsidP="00ED65E7">
            <w:pPr>
              <w:pStyle w:val="Default"/>
              <w:jc w:val="both"/>
            </w:pPr>
            <w:r w:rsidRPr="00ED65E7">
              <w:t>• «Эти удивительные животные»;</w:t>
            </w:r>
          </w:p>
          <w:p w14:paraId="15178FCD" w14:textId="77777777" w:rsidR="003E43A1" w:rsidRPr="00ED65E7" w:rsidRDefault="003E43A1" w:rsidP="00ED65E7">
            <w:pPr>
              <w:pStyle w:val="Default"/>
              <w:jc w:val="both"/>
            </w:pPr>
            <w:r w:rsidRPr="00ED65E7">
              <w:t>• «Правила поведения детей в лесу»;</w:t>
            </w:r>
          </w:p>
          <w:p w14:paraId="10676F4E" w14:textId="519AAAA9" w:rsidR="003E43A1" w:rsidRPr="00725CAF" w:rsidRDefault="003E43A1" w:rsidP="00BE6DA3">
            <w:pPr>
              <w:pStyle w:val="Default"/>
              <w:jc w:val="both"/>
            </w:pPr>
            <w:r w:rsidRPr="00ED65E7">
              <w:t>• «Экологические ситуации»;</w:t>
            </w:r>
          </w:p>
        </w:tc>
      </w:tr>
      <w:tr w:rsidR="003E43A1" w:rsidRPr="00A24579" w14:paraId="5EB0A75B" w14:textId="77777777" w:rsidTr="003E43A1">
        <w:tc>
          <w:tcPr>
            <w:tcW w:w="2488" w:type="dxa"/>
          </w:tcPr>
          <w:p w14:paraId="4217F7D2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2E4BB7DA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с использованием иллюстраций, дидактических пособий: «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светофора», «Зачем нужны дорожные знаки»,</w:t>
            </w:r>
          </w:p>
          <w:p w14:paraId="29D90162" w14:textId="750E0EFE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пешеход», «Где можно играть?», «Мой друг-светофор», Правила езды на самокате и велосипеде.</w:t>
            </w:r>
          </w:p>
          <w:p w14:paraId="0516E89E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древние люди открыли огонь» «Огонь наш друг, огонь наш враг», «От чего бывает пожар», «Опасность дома и на улице», «Пожароопасные предметы», «Телефоны экстренных служб», «Как избежать беды», «Спички детям не игрушки». </w:t>
            </w:r>
          </w:p>
          <w:p w14:paraId="5AE6AAF9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hAnsi="Times New Roman" w:cs="Times New Roman"/>
                <w:sz w:val="24"/>
                <w:szCs w:val="24"/>
              </w:rPr>
              <w:t>Познавательно-спортивная игра «Поиски клада»</w:t>
            </w:r>
          </w:p>
          <w:p w14:paraId="5E39E76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Речевые ситуации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«Мы выходим из автобуса».</w:t>
            </w:r>
          </w:p>
          <w:p w14:paraId="6E7019AF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«Путешествие в прошлое автомобиля»</w:t>
            </w:r>
          </w:p>
          <w:p w14:paraId="5D964DA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«ДПС».</w:t>
            </w:r>
          </w:p>
          <w:p w14:paraId="6A2DDBE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7C5A1DC2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 Сигал «Запрещается-разрешается»</w:t>
            </w:r>
          </w:p>
          <w:p w14:paraId="28348A72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 Михалков «Моя улица», О. Бедарева «Азбука безопасности».</w:t>
            </w:r>
          </w:p>
          <w:p w14:paraId="02B011B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 по теме недели:</w:t>
            </w:r>
          </w:p>
          <w:p w14:paraId="37A3FB83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«Дядя Степа – милиционер», Б. Житкова «Пожар»</w:t>
            </w:r>
          </w:p>
          <w:p w14:paraId="28F49142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Толстой «Пожарные собаки»</w:t>
            </w:r>
          </w:p>
          <w:p w14:paraId="4975521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герое», Б. Житкова «Дым», П.П. Дзюба «Сказка о спичке и добром огне»</w:t>
            </w:r>
          </w:p>
          <w:p w14:paraId="34DB104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вернисаж: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«Запрещающие правила на дороге».</w:t>
            </w:r>
          </w:p>
          <w:p w14:paraId="530C380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«Твой друг – дорожный знак»,</w:t>
            </w:r>
          </w:p>
          <w:p w14:paraId="16CF36C6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рисование иллюстраций по прочитанному.</w:t>
            </w:r>
          </w:p>
          <w:p w14:paraId="70BD155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подгруппам «Пожарный щит»</w:t>
            </w:r>
          </w:p>
          <w:p w14:paraId="20E993B0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Инструктаж: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при пожарной тревоге»</w:t>
            </w:r>
          </w:p>
          <w:p w14:paraId="6C38EB88" w14:textId="3BD38700" w:rsidR="003E43A1" w:rsidRPr="00725CAF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</w:tc>
      </w:tr>
      <w:tr w:rsidR="003E43A1" w:rsidRPr="00A24579" w14:paraId="5A87495E" w14:textId="77777777" w:rsidTr="003E43A1">
        <w:tc>
          <w:tcPr>
            <w:tcW w:w="2488" w:type="dxa"/>
          </w:tcPr>
          <w:p w14:paraId="5AB12480" w14:textId="27876980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ИТОГОВОЕ событие</w:t>
            </w:r>
          </w:p>
        </w:tc>
        <w:tc>
          <w:tcPr>
            <w:tcW w:w="12646" w:type="dxa"/>
          </w:tcPr>
          <w:p w14:paraId="0EA49225" w14:textId="51CC90CA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ситуация: «Расскажи Незнайке, как вести себя в лесу»</w:t>
            </w:r>
          </w:p>
        </w:tc>
      </w:tr>
      <w:tr w:rsidR="003E43A1" w:rsidRPr="00A24579" w14:paraId="4FAE251D" w14:textId="77777777" w:rsidTr="003E43A1">
        <w:tc>
          <w:tcPr>
            <w:tcW w:w="2488" w:type="dxa"/>
          </w:tcPr>
          <w:p w14:paraId="4571C644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39C26FC5" w14:textId="19BB34E8" w:rsidR="003E43A1" w:rsidRPr="00725CAF" w:rsidRDefault="003E43A1" w:rsidP="00BE6D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цвет: </w:t>
            </w: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красный, зеленый)</w:t>
            </w:r>
          </w:p>
        </w:tc>
        <w:tc>
          <w:tcPr>
            <w:tcW w:w="12646" w:type="dxa"/>
          </w:tcPr>
          <w:p w14:paraId="76DE77FD" w14:textId="40776664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«Знатоки безопасного поведения»</w:t>
            </w:r>
          </w:p>
        </w:tc>
      </w:tr>
      <w:tr w:rsidR="003E43A1" w:rsidRPr="00A24579" w14:paraId="4F41EBF0" w14:textId="77777777" w:rsidTr="003E43A1">
        <w:tc>
          <w:tcPr>
            <w:tcW w:w="2488" w:type="dxa"/>
          </w:tcPr>
          <w:p w14:paraId="530E7C35" w14:textId="5DDA84CA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14:paraId="1F95BD3D" w14:textId="3725F9CA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08– 12 июня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477F96FA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«Наша дружная семья»</w:t>
            </w:r>
          </w:p>
          <w:p w14:paraId="2BDB9694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0FD3E66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«Кем работают мои мама и папа», «Дружная семья всем нужна», «Что такое семья», «Что такое дом», «Что радует и что огорчает близких людей»</w:t>
            </w:r>
          </w:p>
          <w:p w14:paraId="4F3A600C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«Семейное древо», «Семейный герб» - совместно с родителями.</w:t>
            </w:r>
          </w:p>
          <w:p w14:paraId="0D837E69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«Дочки-матери», «Дом», «Семья», «Мамины помощницы».</w:t>
            </w:r>
          </w:p>
          <w:p w14:paraId="089531A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Рисунки на асфальте 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семья».</w:t>
            </w:r>
          </w:p>
          <w:p w14:paraId="5E9E8D49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Игра-инсценировка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я маме помогаю…» </w:t>
            </w:r>
          </w:p>
          <w:p w14:paraId="039F1D83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Настольная игра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«Лото: мамины помощники».</w:t>
            </w:r>
          </w:p>
          <w:p w14:paraId="4753B3EF" w14:textId="219C5ED1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Благинина «Посидим в тишине», «Вот какая мама»,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«Сестрица Алёнушка и братец Иванушка», В. 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Осива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«Сыновья», «Косточка», Е. Тарановой «Семья – это папа и мама, и дед», Э. Успенский «Бабушкины руки», Ю. Яковлев «Мама».</w:t>
            </w:r>
          </w:p>
          <w:p w14:paraId="1E737AFD" w14:textId="5D8DD8B2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рождение» (игра – дискотека, вручение подарков, праздничное чаепитие).</w:t>
            </w:r>
          </w:p>
        </w:tc>
      </w:tr>
      <w:tr w:rsidR="003E43A1" w:rsidRPr="00A24579" w14:paraId="7891E0FC" w14:textId="77777777" w:rsidTr="003E43A1">
        <w:trPr>
          <w:trHeight w:val="624"/>
        </w:trPr>
        <w:tc>
          <w:tcPr>
            <w:tcW w:w="2488" w:type="dxa"/>
            <w:hideMark/>
          </w:tcPr>
          <w:p w14:paraId="2005C532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ИТОГОВОЕ событие</w:t>
            </w:r>
          </w:p>
        </w:tc>
        <w:tc>
          <w:tcPr>
            <w:tcW w:w="12646" w:type="dxa"/>
            <w:hideMark/>
          </w:tcPr>
          <w:p w14:paraId="7CD70753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 «Семейные радости».</w:t>
            </w:r>
          </w:p>
          <w:p w14:paraId="543B0DEB" w14:textId="51EB4D4D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43A1" w:rsidRPr="00A24579" w14:paraId="6502B2BD" w14:textId="77777777" w:rsidTr="003E43A1">
        <w:tc>
          <w:tcPr>
            <w:tcW w:w="2488" w:type="dxa"/>
            <w:hideMark/>
          </w:tcPr>
          <w:p w14:paraId="3A766B1D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0F7123FA" w14:textId="30EB87FF" w:rsidR="003E43A1" w:rsidRPr="00A24579" w:rsidRDefault="003E43A1" w:rsidP="00DC1FB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цвет: оранжевый, голубой</w:t>
            </w: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46" w:type="dxa"/>
            <w:hideMark/>
          </w:tcPr>
          <w:p w14:paraId="149A5AD3" w14:textId="77777777" w:rsidR="003E43A1" w:rsidRPr="00A24579" w:rsidRDefault="003E43A1" w:rsidP="00BE6DA3">
            <w:pPr>
              <w:pStyle w:val="Default"/>
              <w:jc w:val="both"/>
            </w:pPr>
            <w:r w:rsidRPr="00A24579">
              <w:t xml:space="preserve">Тематическое развлечение «День семьи, любви и верности» </w:t>
            </w:r>
          </w:p>
          <w:p w14:paraId="34275C0A" w14:textId="2C9C8A61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43A1" w:rsidRPr="00A24579" w14:paraId="1BFDAB0E" w14:textId="77777777" w:rsidTr="003E43A1">
        <w:tc>
          <w:tcPr>
            <w:tcW w:w="2488" w:type="dxa"/>
            <w:hideMark/>
          </w:tcPr>
          <w:p w14:paraId="61945357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неделя</w:t>
            </w:r>
          </w:p>
          <w:p w14:paraId="124E0C40" w14:textId="105151EF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15– 19 июня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57389CFC" w14:textId="4292E0AE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«Будь здоров и не болей, будет вместе 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веселей!»</w:t>
            </w:r>
          </w:p>
          <w:p w14:paraId="31EB500E" w14:textId="6923E25F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  <w:hideMark/>
          </w:tcPr>
          <w:p w14:paraId="1CC831DF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Приглашение родителей на открытую зарядку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в порядке, спасибо зарядке».</w:t>
            </w:r>
          </w:p>
          <w:p w14:paraId="472E0616" w14:textId="71A45E78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«Спорт и я –лучшие друзья» «Витамины я люблю - быть здоровым я хочу» Беседа о здоровье, о чистоте - Друзья Мойдодыра.</w:t>
            </w:r>
          </w:p>
          <w:p w14:paraId="4BAC5E2C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здоровом образе жизни с рассматриванием иллюстраций. </w:t>
            </w:r>
          </w:p>
          <w:p w14:paraId="2EA5923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«Для чего нам закаляться»</w:t>
            </w:r>
          </w:p>
          <w:p w14:paraId="20E6B50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рассматриванием иллюстраций: «Профессия врач».</w:t>
            </w:r>
          </w:p>
          <w:p w14:paraId="4DBB82BE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вернисаж:</w:t>
            </w:r>
          </w:p>
          <w:p w14:paraId="2D938B84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«Спортивная эмблема группы».</w:t>
            </w:r>
          </w:p>
          <w:p w14:paraId="105C0E4A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сказки «Айболит»</w:t>
            </w:r>
          </w:p>
          <w:p w14:paraId="369CDD5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«Как мы делаем зарядку»</w:t>
            </w:r>
          </w:p>
          <w:p w14:paraId="3AE50044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7E48157A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пословиц и поговорок о спорте.</w:t>
            </w:r>
          </w:p>
          <w:p w14:paraId="2E6CF54A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произведения К.И. Чуковского «Айболит».</w:t>
            </w:r>
          </w:p>
          <w:p w14:paraId="250AD70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 мультипликационных фильмов из серии Смешарики: «Личная гигиена», «Ёжик и здоровье».</w:t>
            </w:r>
          </w:p>
          <w:p w14:paraId="2BE8C5EC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</w:tc>
      </w:tr>
      <w:tr w:rsidR="003E43A1" w:rsidRPr="00A24579" w14:paraId="068F9C46" w14:textId="77777777" w:rsidTr="003E43A1">
        <w:trPr>
          <w:trHeight w:val="680"/>
        </w:trPr>
        <w:tc>
          <w:tcPr>
            <w:tcW w:w="2488" w:type="dxa"/>
            <w:hideMark/>
          </w:tcPr>
          <w:p w14:paraId="6D97F407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ИТОГОВОЕ событие</w:t>
            </w:r>
          </w:p>
        </w:tc>
        <w:tc>
          <w:tcPr>
            <w:tcW w:w="12646" w:type="dxa"/>
            <w:hideMark/>
          </w:tcPr>
          <w:p w14:paraId="488A8EA8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«Моя семья и спорт»</w:t>
            </w:r>
          </w:p>
        </w:tc>
      </w:tr>
      <w:tr w:rsidR="003E43A1" w:rsidRPr="00A24579" w14:paraId="020A5ECF" w14:textId="77777777" w:rsidTr="003E43A1">
        <w:tc>
          <w:tcPr>
            <w:tcW w:w="2488" w:type="dxa"/>
            <w:hideMark/>
          </w:tcPr>
          <w:p w14:paraId="22A339B7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4E6AE9B8" w14:textId="298EBC2D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цвет: красный, белый</w:t>
            </w:r>
            <w:r w:rsidRPr="00725C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46" w:type="dxa"/>
            <w:hideMark/>
          </w:tcPr>
          <w:p w14:paraId="4EF4025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«Веселые эстафеты».</w:t>
            </w:r>
          </w:p>
        </w:tc>
      </w:tr>
      <w:tr w:rsidR="003E43A1" w:rsidRPr="00A24579" w14:paraId="00FC91BE" w14:textId="77777777" w:rsidTr="003E43A1">
        <w:tc>
          <w:tcPr>
            <w:tcW w:w="2488" w:type="dxa"/>
          </w:tcPr>
          <w:p w14:paraId="7A20EAEE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неделя</w:t>
            </w:r>
          </w:p>
          <w:p w14:paraId="5BE1A193" w14:textId="0E4C444F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22– 26 июн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7AA24866" w14:textId="53CB7492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«Все, что неизвестно, очень интересно!»</w:t>
            </w:r>
          </w:p>
          <w:p w14:paraId="3088781A" w14:textId="4512AFB3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(эксперименты и опыты)</w:t>
            </w:r>
          </w:p>
          <w:p w14:paraId="387E9708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1B8B9207" w14:textId="77777777" w:rsidR="003E43A1" w:rsidRPr="00F71AE3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безопасности при проведении экспериментов». «Кто такие ученые, исследователи»</w:t>
            </w:r>
          </w:p>
          <w:p w14:paraId="546DD9E7" w14:textId="77777777" w:rsidR="003E43A1" w:rsidRPr="008C6FC4" w:rsidRDefault="003E43A1" w:rsidP="00BE6DA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экспонатов и коллекций мини – лаборатории.</w:t>
            </w:r>
          </w:p>
          <w:p w14:paraId="154D5813" w14:textId="77777777" w:rsidR="003E43A1" w:rsidRPr="00F71AE3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 чего сделано».</w:t>
            </w:r>
          </w:p>
          <w:p w14:paraId="53388C9F" w14:textId="77777777" w:rsidR="003E43A1" w:rsidRPr="00F71AE3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Игровое упражнение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правильно пользоваться лупой». </w:t>
            </w: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Исследование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«Рассматриваем через микроскоп и сравниваем».</w:t>
            </w:r>
          </w:p>
          <w:p w14:paraId="3B7780AF" w14:textId="77777777" w:rsidR="003E43A1" w:rsidRPr="00F71AE3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макетов экосистем.</w:t>
            </w:r>
          </w:p>
          <w:p w14:paraId="72909A01" w14:textId="77777777" w:rsidR="003E43A1" w:rsidRPr="008C6FC4" w:rsidRDefault="003E43A1" w:rsidP="00BE6DA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 с предметами из различных материалов.</w:t>
            </w:r>
          </w:p>
          <w:p w14:paraId="30710FCD" w14:textId="77777777" w:rsidR="003E43A1" w:rsidRPr="00F71AE3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 с водой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«Тонет – не тонет», «Вода меняет цвет». Игра «Плыви-плыви кораблик».</w:t>
            </w:r>
          </w:p>
          <w:p w14:paraId="48B39F98" w14:textId="77777777" w:rsidR="003E43A1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Опытно-экспериментальная деятельность</w:t>
            </w: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«Фокусы с магнитом», «Воздух и вода», «Прозрачное -непрозрачное». Игры с воздушными шариками. С каким шариком удобнее играть? </w:t>
            </w:r>
          </w:p>
          <w:p w14:paraId="11B6579E" w14:textId="77777777" w:rsidR="003E43A1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 (С тем, который больше надут, т. к. он легко отбивается, «летает», плавно опускается).</w:t>
            </w:r>
          </w:p>
          <w:p w14:paraId="7DCEC8DC" w14:textId="66828AA2" w:rsidR="003E43A1" w:rsidRPr="00A24579" w:rsidRDefault="003E43A1" w:rsidP="00BE6DA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видео</w:t>
            </w:r>
            <w:r w:rsidRPr="0099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«Интересные факты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3E43A1" w:rsidRPr="00A24579" w14:paraId="5F604BF4" w14:textId="77777777" w:rsidTr="003E43A1">
        <w:tc>
          <w:tcPr>
            <w:tcW w:w="2488" w:type="dxa"/>
          </w:tcPr>
          <w:p w14:paraId="50C3E339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ИТОГОВОЕ событие</w:t>
            </w:r>
          </w:p>
          <w:p w14:paraId="05F0D6C1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33655E44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04D3D6EA" w14:textId="77777777" w:rsidR="003E43A1" w:rsidRDefault="003E43A1" w:rsidP="00BE6DA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Опыты детей с жидкой гуашью (</w:t>
            </w:r>
            <w:proofErr w:type="spellStart"/>
            <w:r>
              <w:rPr>
                <w:sz w:val="23"/>
                <w:szCs w:val="23"/>
              </w:rPr>
              <w:t>кляксаграмма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14:paraId="2DB04BFF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43A1" w:rsidRPr="00A24579" w14:paraId="02FD09A7" w14:textId="77777777" w:rsidTr="003E43A1">
        <w:tc>
          <w:tcPr>
            <w:tcW w:w="2488" w:type="dxa"/>
          </w:tcPr>
          <w:p w14:paraId="50B6D85B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002DEB95" w14:textId="7654E8D1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(цвет: желтый)</w:t>
            </w:r>
          </w:p>
        </w:tc>
        <w:tc>
          <w:tcPr>
            <w:tcW w:w="12646" w:type="dxa"/>
          </w:tcPr>
          <w:p w14:paraId="0A4E9028" w14:textId="78E46C89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99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«Самая интересная поделка»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(дети и родители).</w:t>
            </w:r>
          </w:p>
        </w:tc>
      </w:tr>
      <w:tr w:rsidR="003E43A1" w:rsidRPr="00A24579" w14:paraId="27FF4FA1" w14:textId="77777777" w:rsidTr="003E43A1">
        <w:tc>
          <w:tcPr>
            <w:tcW w:w="2488" w:type="dxa"/>
            <w:hideMark/>
          </w:tcPr>
          <w:p w14:paraId="1F039856" w14:textId="18E69D28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14:paraId="67F7CDBE" w14:textId="11346D2D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29 - 30 июня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289CDC33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«Олимпийские игры»</w:t>
            </w:r>
          </w:p>
          <w:p w14:paraId="24B852C4" w14:textId="17C254C5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  <w:hideMark/>
          </w:tcPr>
          <w:p w14:paraId="6481C0E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Беседа с использованием иллюстраций, дидактических пособий:</w:t>
            </w:r>
          </w:p>
          <w:p w14:paraId="60D2434B" w14:textId="65AD42E8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такое олимпиада, «История олимпийских игр», «Олимпийская символика», «Виды спорта», что нужно, чтобы 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быть спортсменом.</w:t>
            </w:r>
          </w:p>
          <w:p w14:paraId="7D6C8B3B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«Где легче прыгать: на песке или траве?»</w:t>
            </w:r>
          </w:p>
          <w:p w14:paraId="4826415B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 Мы спортсмены – олимпийцы.</w:t>
            </w:r>
          </w:p>
          <w:p w14:paraId="7EA621B0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книг об истории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Олимпийских игр, рассматривание книг (дети приносят свои книги).</w:t>
            </w:r>
          </w:p>
          <w:p w14:paraId="466750C7" w14:textId="674A93AF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вернисаж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(аппликация, конструирование. лепка): изготовление символики олимпийских игр (эмблема, символ).</w:t>
            </w:r>
          </w:p>
          <w:p w14:paraId="0492B53E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  <w:p w14:paraId="0B3FC1E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3A1" w:rsidRPr="00A24579" w14:paraId="7137F95A" w14:textId="77777777" w:rsidTr="003E43A1">
        <w:tc>
          <w:tcPr>
            <w:tcW w:w="2488" w:type="dxa"/>
            <w:hideMark/>
          </w:tcPr>
          <w:p w14:paraId="089EA59D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ИТОГОВОЕ событие</w:t>
            </w:r>
          </w:p>
        </w:tc>
        <w:tc>
          <w:tcPr>
            <w:tcW w:w="12646" w:type="dxa"/>
            <w:hideMark/>
          </w:tcPr>
          <w:p w14:paraId="57B90D16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 (</w:t>
            </w:r>
            <w:r w:rsidRPr="00A24579">
              <w:rPr>
                <w:rFonts w:ascii="Times New Roman" w:hAnsi="Times New Roman" w:cs="Times New Roman"/>
                <w:sz w:val="24"/>
                <w:szCs w:val="24"/>
              </w:rPr>
              <w:t>Игры-соревнования на самокатах и велосипедах)</w:t>
            </w:r>
          </w:p>
        </w:tc>
      </w:tr>
      <w:tr w:rsidR="003E43A1" w:rsidRPr="00A24579" w14:paraId="7122BE37" w14:textId="77777777" w:rsidTr="003E43A1">
        <w:tc>
          <w:tcPr>
            <w:tcW w:w="2488" w:type="dxa"/>
            <w:hideMark/>
          </w:tcPr>
          <w:p w14:paraId="2F5CDE0E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0B65F546" w14:textId="42BA2D34" w:rsidR="003E43A1" w:rsidRPr="00A24579" w:rsidRDefault="003E43A1" w:rsidP="00DC1FB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(цвет: синий, белый)</w:t>
            </w:r>
          </w:p>
        </w:tc>
        <w:tc>
          <w:tcPr>
            <w:tcW w:w="12646" w:type="dxa"/>
            <w:hideMark/>
          </w:tcPr>
          <w:p w14:paraId="6770E58A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«Путешествие в страну здоровья»</w:t>
            </w:r>
          </w:p>
        </w:tc>
      </w:tr>
      <w:tr w:rsidR="003E43A1" w:rsidRPr="00A24579" w14:paraId="36F9C172" w14:textId="77777777" w:rsidTr="003E43A1">
        <w:tc>
          <w:tcPr>
            <w:tcW w:w="2488" w:type="dxa"/>
            <w:hideMark/>
          </w:tcPr>
          <w:p w14:paraId="5CE83113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AF91B9" w14:textId="6227B636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неделя</w:t>
            </w:r>
          </w:p>
          <w:p w14:paraId="34764EA8" w14:textId="38A68C2A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03-07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39B464D0" w14:textId="006EC21E" w:rsidR="003E43A1" w:rsidRPr="00BE4C5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Морское путешествие</w:t>
            </w:r>
            <w:r w:rsidRPr="00BE4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88C5AF9" w14:textId="2F63D0ED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  <w:hideMark/>
          </w:tcPr>
          <w:p w14:paraId="05722A00" w14:textId="2456C22C" w:rsidR="003E43A1" w:rsidRPr="00A24579" w:rsidRDefault="003E43A1" w:rsidP="00BE6D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 введение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тему, о традициях праздника «Иван-Купала», </w:t>
            </w:r>
            <w:r w:rsidRPr="00A24579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Беседа «Солнце, воздух и вода – наши лучшие друзья» - пояснить детям, какую пользу приносят солнце, воздух и вода, </w:t>
            </w:r>
          </w:p>
          <w:p w14:paraId="07C1F9E6" w14:textId="77777777" w:rsidR="003E43A1" w:rsidRPr="00A24579" w:rsidRDefault="003E43A1" w:rsidP="00BE6D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A24579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Беседа «Правила поведения на воде» - закрепить знание правил безопасного поведения около водоёма летом.</w:t>
            </w:r>
          </w:p>
          <w:p w14:paraId="379CB35D" w14:textId="79038DDD" w:rsidR="003E43A1" w:rsidRPr="00A24579" w:rsidRDefault="003E43A1" w:rsidP="00BE6DA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 xml:space="preserve">Сюжетно – ролевая игра </w:t>
            </w:r>
            <w:r w:rsidRPr="00A24579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«Путешествие по морю» - учить детей действовать в соответствии с замыслом, выполнять роли, пользоваться необходимым материалом, размещённым согласно сюжету; побуждать детей более широко и творчески использовать в игре знания об окружающем.</w:t>
            </w:r>
          </w:p>
          <w:p w14:paraId="1199C33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52E2D2F2" w14:textId="39ED3290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сказки («Грустная история» и др.), </w:t>
            </w:r>
            <w:r w:rsidRPr="00A24579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А.С. Пушкина «Сказка о золотой рыбке, 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«Светлая капель» М. Пришвин, «Голубые лягушки», «Лесные домишки» В. Бианки, «Что такое кислотный дождь» С.Н. Николаева.</w:t>
            </w:r>
          </w:p>
          <w:p w14:paraId="62C37011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вернисаж: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«Подводный мир»</w:t>
            </w:r>
          </w:p>
          <w:p w14:paraId="7EAF3A6D" w14:textId="7136E1E3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Опытно-экспериментальная деятельность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r w:rsidRPr="00A24579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Как сделать морскую воду»</w:t>
            </w:r>
          </w:p>
          <w:p w14:paraId="23616A46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Ручной труд: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«Подарим книжке вторую жизнь – спасем одно дерево»</w:t>
            </w:r>
          </w:p>
          <w:p w14:paraId="6B36D0E0" w14:textId="1C78D306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на огороде и в цветнике.</w:t>
            </w:r>
          </w:p>
          <w:p w14:paraId="30F80C39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</w:tc>
      </w:tr>
      <w:tr w:rsidR="003E43A1" w:rsidRPr="00A24579" w14:paraId="45BCED6C" w14:textId="77777777" w:rsidTr="003E43A1">
        <w:trPr>
          <w:trHeight w:val="624"/>
        </w:trPr>
        <w:tc>
          <w:tcPr>
            <w:tcW w:w="2488" w:type="dxa"/>
            <w:hideMark/>
          </w:tcPr>
          <w:p w14:paraId="267F0AFB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ИТОГОВОЕ событие</w:t>
            </w:r>
          </w:p>
        </w:tc>
        <w:tc>
          <w:tcPr>
            <w:tcW w:w="12646" w:type="dxa"/>
            <w:hideMark/>
          </w:tcPr>
          <w:p w14:paraId="727320C4" w14:textId="57824E0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«В экологию через книгу»</w:t>
            </w:r>
          </w:p>
        </w:tc>
      </w:tr>
      <w:tr w:rsidR="003E43A1" w:rsidRPr="00A24579" w14:paraId="3CE3B9E4" w14:textId="77777777" w:rsidTr="003E43A1">
        <w:tc>
          <w:tcPr>
            <w:tcW w:w="2488" w:type="dxa"/>
            <w:hideMark/>
          </w:tcPr>
          <w:p w14:paraId="7BED2990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546077A4" w14:textId="44138A7F" w:rsidR="003E43A1" w:rsidRPr="00A24579" w:rsidRDefault="003E43A1" w:rsidP="00885D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(цвет: голубой, белый)</w:t>
            </w:r>
          </w:p>
        </w:tc>
        <w:tc>
          <w:tcPr>
            <w:tcW w:w="12646" w:type="dxa"/>
            <w:hideMark/>
          </w:tcPr>
          <w:p w14:paraId="47EBD1FD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«День Нептуна»</w:t>
            </w:r>
          </w:p>
        </w:tc>
      </w:tr>
      <w:tr w:rsidR="003E43A1" w:rsidRPr="00A24579" w14:paraId="227130BD" w14:textId="77777777" w:rsidTr="003E43A1">
        <w:tc>
          <w:tcPr>
            <w:tcW w:w="2488" w:type="dxa"/>
            <w:hideMark/>
          </w:tcPr>
          <w:p w14:paraId="57947890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7FBBE7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6F43DF9" w14:textId="77777777" w:rsidR="003E43A1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75F37A6" w14:textId="28588508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неделя</w:t>
            </w:r>
          </w:p>
          <w:p w14:paraId="6AE68A48" w14:textId="7FBB38FD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августа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2953E817" w14:textId="77777777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«Юные натуралисты»</w:t>
            </w:r>
          </w:p>
          <w:p w14:paraId="12FB7E9E" w14:textId="2352DDC1" w:rsidR="003E43A1" w:rsidRPr="00A24579" w:rsidRDefault="003E43A1" w:rsidP="00BE6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  <w:hideMark/>
          </w:tcPr>
          <w:p w14:paraId="156A6794" w14:textId="035E12C8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Беседы: «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природу», «</w:t>
            </w:r>
            <w:r w:rsidRPr="00A245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Что нельзя делать на природе»</w:t>
            </w:r>
          </w:p>
          <w:p w14:paraId="2E14593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«Реки, речки и моря на Земле текут не зря»,</w:t>
            </w:r>
          </w:p>
          <w:p w14:paraId="5DAF01D2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1DE5BEA4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Я. Аким. «Наша планета»,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Михалков. «Прогулка»,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Усачев. «Мусорная фантазия»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Ладонщиков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«Дельный совет»</w:t>
            </w:r>
          </w:p>
          <w:p w14:paraId="11CF5BE5" w14:textId="28D44BF8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Экологический вернисаж: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«Природа и мы», «Экологические знаки».</w:t>
            </w:r>
          </w:p>
          <w:p w14:paraId="5B050A26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Эко-квест «Цветик-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разноцветик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B63493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«Поездка на озеро»</w:t>
            </w:r>
          </w:p>
          <w:p w14:paraId="5AFCB505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«Завтрак туриста» (отслеживание свойств хлеба в зависимости от условий хранения: на воздухе, в фольге, в полиэтиленовом пакете).</w:t>
            </w:r>
          </w:p>
          <w:p w14:paraId="2BB96C57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Ручной труд: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Изготовление знаков «Правила поведения в лесу», Оформление уголка «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Эколята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37E1230" w14:textId="3E1FBB0F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на огороде и в цветнике</w:t>
            </w:r>
          </w:p>
          <w:p w14:paraId="168C60FB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</w:tc>
      </w:tr>
      <w:tr w:rsidR="003E43A1" w:rsidRPr="00A24579" w14:paraId="11979EDC" w14:textId="77777777" w:rsidTr="003E43A1">
        <w:tc>
          <w:tcPr>
            <w:tcW w:w="2488" w:type="dxa"/>
            <w:hideMark/>
          </w:tcPr>
          <w:p w14:paraId="6B6774EF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ИТОГОВОЕ событие</w:t>
            </w:r>
          </w:p>
        </w:tc>
        <w:tc>
          <w:tcPr>
            <w:tcW w:w="12646" w:type="dxa"/>
            <w:hideMark/>
          </w:tcPr>
          <w:p w14:paraId="7AFE8740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детско-родительских проектов «Будущее природы родного края»</w:t>
            </w:r>
          </w:p>
        </w:tc>
      </w:tr>
      <w:tr w:rsidR="003E43A1" w:rsidRPr="00A24579" w14:paraId="560EA278" w14:textId="77777777" w:rsidTr="003E43A1">
        <w:tc>
          <w:tcPr>
            <w:tcW w:w="2488" w:type="dxa"/>
            <w:hideMark/>
          </w:tcPr>
          <w:p w14:paraId="00B61419" w14:textId="77777777" w:rsidR="003E43A1" w:rsidRDefault="003E43A1" w:rsidP="00BE6DA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</w:p>
          <w:p w14:paraId="70D87B27" w14:textId="082B75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(зеленый, салатовый)</w:t>
            </w:r>
          </w:p>
          <w:p w14:paraId="642DC312" w14:textId="77777777" w:rsidR="003E43A1" w:rsidRPr="00A24579" w:rsidRDefault="003E43A1" w:rsidP="00BE6DA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  <w:hideMark/>
          </w:tcPr>
          <w:p w14:paraId="2D20955B" w14:textId="2BA9A070" w:rsidR="003E43A1" w:rsidRPr="00A24579" w:rsidRDefault="003E43A1" w:rsidP="00BE6DA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Конкурс-шоу костюмов из бросового материала «Эко-модники 2025» (твердые бытовые отходы)</w:t>
            </w:r>
          </w:p>
        </w:tc>
      </w:tr>
      <w:tr w:rsidR="003E43A1" w:rsidRPr="00A24579" w14:paraId="4D67558B" w14:textId="77777777" w:rsidTr="003E43A1">
        <w:trPr>
          <w:trHeight w:val="125"/>
        </w:trPr>
        <w:tc>
          <w:tcPr>
            <w:tcW w:w="2488" w:type="dxa"/>
          </w:tcPr>
          <w:p w14:paraId="2F3C7B25" w14:textId="657E0122" w:rsidR="003E43A1" w:rsidRPr="00A24579" w:rsidRDefault="003E43A1" w:rsidP="00743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3E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  <w:p w14:paraId="3E4D07EB" w14:textId="77777777" w:rsidR="003E43A1" w:rsidRPr="008530FA" w:rsidRDefault="003E43A1" w:rsidP="00AB48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24– 28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 2025 г</w:t>
            </w:r>
          </w:p>
          <w:p w14:paraId="17DE12FC" w14:textId="1A62A1F8" w:rsidR="003E43A1" w:rsidRPr="00A24579" w:rsidRDefault="003E43A1" w:rsidP="00C16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8A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фестиваль «Ярмарка талантов»</w:t>
            </w:r>
            <w:r w:rsidRPr="00C5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6" w:type="dxa"/>
          </w:tcPr>
          <w:p w14:paraId="416F003F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«Музыкальные инструменты», «Любимые песни», «В мире танца», «Какие виды танцев бывают».</w:t>
            </w:r>
          </w:p>
          <w:p w14:paraId="5A69409C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«Мешок с загадками», «Кто быстрее?».</w:t>
            </w:r>
          </w:p>
          <w:p w14:paraId="12E084B4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Веселая дискотека.</w:t>
            </w:r>
          </w:p>
          <w:p w14:paraId="4A4FB3AC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«Каравай», «Солнышко и дождик», «Делай как я».</w:t>
            </w:r>
          </w:p>
          <w:p w14:paraId="6EACB5DB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«Назови музыкальный инструмент», «Угадай название песни по словам», «Сложи картинку».</w:t>
            </w:r>
          </w:p>
          <w:p w14:paraId="72C993BB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«Зайка беленький сидит», «Зайцы и волк».</w:t>
            </w:r>
          </w:p>
          <w:p w14:paraId="3A3572D5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Танцевальная игра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«Солнце и цветочки».</w:t>
            </w:r>
          </w:p>
          <w:p w14:paraId="2F831FA2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Импровизация - игра на детских музыкальных инструментах. Просмотр видео, на котором исполняются разные танцы: «Вальс», «Полька», «Бальные», «Современные» и др., просмотр видео с детских утренников. </w:t>
            </w:r>
          </w:p>
          <w:p w14:paraId="546163EA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русских народных мелодий, классической музыки. </w:t>
            </w:r>
          </w:p>
          <w:p w14:paraId="3742EE96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Флэш-моб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«Танец маленьких утят», «Буги вуги».</w:t>
            </w:r>
          </w:p>
          <w:p w14:paraId="1DC7BD85" w14:textId="77777777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«Концерт».</w:t>
            </w:r>
          </w:p>
          <w:p w14:paraId="013AF220" w14:textId="12BE66AB" w:rsidR="003E43A1" w:rsidRPr="00A24579" w:rsidRDefault="003E43A1" w:rsidP="00AB48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Фестиваль любимых песен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 – словечко, два – словечко, будет песенка!»</w:t>
            </w:r>
          </w:p>
        </w:tc>
      </w:tr>
      <w:tr w:rsidR="003E43A1" w:rsidRPr="00A24579" w14:paraId="336448E4" w14:textId="77777777" w:rsidTr="003E43A1">
        <w:trPr>
          <w:trHeight w:val="412"/>
        </w:trPr>
        <w:tc>
          <w:tcPr>
            <w:tcW w:w="2488" w:type="dxa"/>
          </w:tcPr>
          <w:p w14:paraId="10499DE0" w14:textId="2D756F4F" w:rsidR="003E43A1" w:rsidRPr="00A24579" w:rsidRDefault="003E43A1" w:rsidP="00AB48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ИТОГОВОЕ событие</w:t>
            </w:r>
          </w:p>
        </w:tc>
        <w:tc>
          <w:tcPr>
            <w:tcW w:w="12646" w:type="dxa"/>
          </w:tcPr>
          <w:p w14:paraId="20A6A067" w14:textId="5288D4FE" w:rsidR="003E43A1" w:rsidRPr="00A24579" w:rsidRDefault="003E43A1" w:rsidP="00AB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сказки «Путешествие веселой нотки»</w:t>
            </w:r>
          </w:p>
        </w:tc>
      </w:tr>
      <w:tr w:rsidR="003E43A1" w:rsidRPr="00A24579" w14:paraId="50BD46F0" w14:textId="77777777" w:rsidTr="003E43A1">
        <w:trPr>
          <w:trHeight w:val="412"/>
        </w:trPr>
        <w:tc>
          <w:tcPr>
            <w:tcW w:w="2488" w:type="dxa"/>
          </w:tcPr>
          <w:p w14:paraId="36EB492E" w14:textId="54EC77CA" w:rsidR="003E43A1" w:rsidRDefault="003E43A1" w:rsidP="00AB48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6527D2D9" w14:textId="08A194D0" w:rsidR="003E43A1" w:rsidRPr="00885D3F" w:rsidRDefault="003E43A1" w:rsidP="00885D3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Цвет</w:t>
            </w:r>
            <w:r w:rsidRPr="0088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85D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разноцветный </w:t>
            </w:r>
          </w:p>
        </w:tc>
        <w:tc>
          <w:tcPr>
            <w:tcW w:w="12646" w:type="dxa"/>
          </w:tcPr>
          <w:p w14:paraId="3BEB6638" w14:textId="22D095DA" w:rsidR="003E43A1" w:rsidRPr="00A24579" w:rsidRDefault="003E43A1" w:rsidP="00AB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путешествие «Мелодии друзей»</w:t>
            </w:r>
          </w:p>
        </w:tc>
      </w:tr>
      <w:tr w:rsidR="003E43A1" w:rsidRPr="00A24579" w14:paraId="11F3866D" w14:textId="77777777" w:rsidTr="003E43A1">
        <w:trPr>
          <w:trHeight w:val="412"/>
        </w:trPr>
        <w:tc>
          <w:tcPr>
            <w:tcW w:w="2488" w:type="dxa"/>
          </w:tcPr>
          <w:p w14:paraId="7DE5F11F" w14:textId="32499296" w:rsidR="003E43A1" w:rsidRPr="00A24579" w:rsidRDefault="003E43A1" w:rsidP="00C16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14:paraId="79601BE8" w14:textId="77777777" w:rsidR="003E43A1" w:rsidRPr="00A24579" w:rsidRDefault="003E43A1" w:rsidP="00C16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17– 21 августа 2026</w:t>
            </w: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771B97FA" w14:textId="77777777" w:rsidR="003E43A1" w:rsidRPr="00A24579" w:rsidRDefault="003E43A1" w:rsidP="00C16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сказку»</w:t>
            </w:r>
          </w:p>
          <w:p w14:paraId="3CF41E06" w14:textId="5C7071F5" w:rsidR="003E43A1" w:rsidRPr="00E24411" w:rsidRDefault="003E43A1" w:rsidP="00C16B2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6" w:type="dxa"/>
          </w:tcPr>
          <w:p w14:paraId="1D7EEC65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такое сказка?», «Сказки народов мира».  «Сказка от начала начинается, до конца читается, в середке не перебивается», «Ю.А. Васнецов – художник-иллюстратор сказок»</w:t>
            </w:r>
          </w:p>
          <w:p w14:paraId="293FB144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 «Нужно ли беречь книги?»</w:t>
            </w:r>
          </w:p>
          <w:p w14:paraId="0B8037A0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 «Сказка в гости к нам идет, чудеса с собой ведет!» (расширение понимания народная сказка, сформировать знания о разделении сказок на три вида: волшебные, про животных, бытовые)</w:t>
            </w:r>
          </w:p>
          <w:p w14:paraId="50E2B843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сказок народов мира</w:t>
            </w:r>
          </w:p>
          <w:p w14:paraId="24C3B297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Летний вернисаж: </w:t>
            </w: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– иллюстрирование народных сказок. Лепка «Герои сказок». Конструирование «Сказочный замок».</w:t>
            </w:r>
          </w:p>
          <w:p w14:paraId="02A712F1" w14:textId="77777777" w:rsidR="003E43A1" w:rsidRPr="00A24579" w:rsidRDefault="003E43A1" w:rsidP="00C16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 «</w:t>
            </w:r>
            <w:proofErr w:type="spellStart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больница»</w:t>
            </w:r>
          </w:p>
          <w:p w14:paraId="714F8022" w14:textId="5E8E50FC" w:rsidR="003E43A1" w:rsidRPr="00AB48A2" w:rsidRDefault="003E43A1" w:rsidP="00C16B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Закаливающие процедуры</w:t>
            </w:r>
          </w:p>
        </w:tc>
      </w:tr>
      <w:tr w:rsidR="003E43A1" w:rsidRPr="00A24579" w14:paraId="65CA3668" w14:textId="77777777" w:rsidTr="003E43A1">
        <w:trPr>
          <w:trHeight w:val="412"/>
        </w:trPr>
        <w:tc>
          <w:tcPr>
            <w:tcW w:w="2488" w:type="dxa"/>
          </w:tcPr>
          <w:p w14:paraId="5A62F333" w14:textId="14C5BE8D" w:rsidR="003E43A1" w:rsidRPr="00AB48A2" w:rsidRDefault="003E43A1" w:rsidP="00C16B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ИТОГОВОЕ событие</w:t>
            </w:r>
          </w:p>
        </w:tc>
        <w:tc>
          <w:tcPr>
            <w:tcW w:w="12646" w:type="dxa"/>
          </w:tcPr>
          <w:p w14:paraId="518E93D5" w14:textId="0A57F7DE" w:rsidR="003E43A1" w:rsidRPr="00A24579" w:rsidRDefault="003E43A1" w:rsidP="00C16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Pr="00A2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сказкам»</w:t>
            </w:r>
          </w:p>
        </w:tc>
      </w:tr>
      <w:tr w:rsidR="003E43A1" w:rsidRPr="00A24579" w14:paraId="457C5C2D" w14:textId="77777777" w:rsidTr="003E43A1">
        <w:trPr>
          <w:trHeight w:val="48"/>
        </w:trPr>
        <w:tc>
          <w:tcPr>
            <w:tcW w:w="2488" w:type="dxa"/>
          </w:tcPr>
          <w:p w14:paraId="6BCCB166" w14:textId="77777777" w:rsidR="003E43A1" w:rsidRDefault="003E43A1" w:rsidP="00C16B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</w:t>
            </w:r>
          </w:p>
          <w:p w14:paraId="294D1285" w14:textId="26BE92C6" w:rsidR="003E43A1" w:rsidRPr="00A24579" w:rsidRDefault="003E43A1" w:rsidP="00C16B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(коричневый, бордовый)</w:t>
            </w:r>
          </w:p>
        </w:tc>
        <w:tc>
          <w:tcPr>
            <w:tcW w:w="12646" w:type="dxa"/>
          </w:tcPr>
          <w:p w14:paraId="11FD824C" w14:textId="53DF5495" w:rsidR="003E43A1" w:rsidRPr="00A24579" w:rsidRDefault="003E43A1" w:rsidP="00C16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«По страницам детских книжек»</w:t>
            </w:r>
          </w:p>
        </w:tc>
      </w:tr>
    </w:tbl>
    <w:p w14:paraId="1DA5C77B" w14:textId="77777777" w:rsidR="00E077AE" w:rsidRDefault="00E077AE" w:rsidP="00A24579">
      <w:pPr>
        <w:shd w:val="clear" w:color="auto" w:fill="FFFFFF"/>
        <w:spacing w:after="0" w:line="240" w:lineRule="auto"/>
        <w:jc w:val="both"/>
        <w:sectPr w:rsidR="00E077AE" w:rsidSect="00FB606D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14:paraId="7BE27A91" w14:textId="77777777" w:rsidR="00E077AE" w:rsidRDefault="00E077AE" w:rsidP="00A24579">
      <w:pPr>
        <w:shd w:val="clear" w:color="auto" w:fill="FFFFFF"/>
        <w:spacing w:after="0" w:line="240" w:lineRule="auto"/>
        <w:jc w:val="both"/>
        <w:sectPr w:rsidR="00E077AE" w:rsidSect="00E077A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5697203" w14:textId="77777777" w:rsidR="00E077AE" w:rsidRDefault="00E077AE" w:rsidP="00623F5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</w:pPr>
    </w:p>
    <w:sectPr w:rsidR="00E077AE" w:rsidSect="00FB606D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24C"/>
    <w:multiLevelType w:val="hybridMultilevel"/>
    <w:tmpl w:val="E1982786"/>
    <w:lvl w:ilvl="0" w:tplc="0419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3A33A23"/>
    <w:multiLevelType w:val="multilevel"/>
    <w:tmpl w:val="362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57E3D"/>
    <w:multiLevelType w:val="hybridMultilevel"/>
    <w:tmpl w:val="9F702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47D0"/>
    <w:multiLevelType w:val="hybridMultilevel"/>
    <w:tmpl w:val="66240B08"/>
    <w:lvl w:ilvl="0" w:tplc="04190005">
      <w:start w:val="1"/>
      <w:numFmt w:val="bullet"/>
      <w:lvlText w:val=""/>
      <w:lvlJc w:val="left"/>
      <w:pPr>
        <w:ind w:left="4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09716390"/>
    <w:multiLevelType w:val="multilevel"/>
    <w:tmpl w:val="92C8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9B02CF"/>
    <w:multiLevelType w:val="multilevel"/>
    <w:tmpl w:val="841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6213A"/>
    <w:multiLevelType w:val="multilevel"/>
    <w:tmpl w:val="D2C44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A1E9D"/>
    <w:multiLevelType w:val="multilevel"/>
    <w:tmpl w:val="2BE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A5573A"/>
    <w:multiLevelType w:val="hybridMultilevel"/>
    <w:tmpl w:val="1E9C88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4129"/>
    <w:multiLevelType w:val="multilevel"/>
    <w:tmpl w:val="F71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BB608B"/>
    <w:multiLevelType w:val="multilevel"/>
    <w:tmpl w:val="FC30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475EFB"/>
    <w:multiLevelType w:val="multilevel"/>
    <w:tmpl w:val="3C1A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53036E"/>
    <w:multiLevelType w:val="multilevel"/>
    <w:tmpl w:val="998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8E78B8"/>
    <w:multiLevelType w:val="multilevel"/>
    <w:tmpl w:val="EBC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DD0E7B"/>
    <w:multiLevelType w:val="multilevel"/>
    <w:tmpl w:val="8658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E62CB"/>
    <w:multiLevelType w:val="hybridMultilevel"/>
    <w:tmpl w:val="A78E6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77C0"/>
    <w:multiLevelType w:val="hybridMultilevel"/>
    <w:tmpl w:val="9D30CFF0"/>
    <w:lvl w:ilvl="0" w:tplc="041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37E2B3D"/>
    <w:multiLevelType w:val="hybridMultilevel"/>
    <w:tmpl w:val="12188A2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352297"/>
    <w:multiLevelType w:val="multilevel"/>
    <w:tmpl w:val="5BE4B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AC4A09"/>
    <w:multiLevelType w:val="multilevel"/>
    <w:tmpl w:val="233A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5635B4"/>
    <w:multiLevelType w:val="multilevel"/>
    <w:tmpl w:val="0248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A92CB4"/>
    <w:multiLevelType w:val="hybridMultilevel"/>
    <w:tmpl w:val="58A64404"/>
    <w:lvl w:ilvl="0" w:tplc="041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41D54113"/>
    <w:multiLevelType w:val="hybridMultilevel"/>
    <w:tmpl w:val="507E4D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062A3"/>
    <w:multiLevelType w:val="multilevel"/>
    <w:tmpl w:val="9966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A8146C"/>
    <w:multiLevelType w:val="multilevel"/>
    <w:tmpl w:val="331A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BA1936"/>
    <w:multiLevelType w:val="hybridMultilevel"/>
    <w:tmpl w:val="C0CCC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36193"/>
    <w:multiLevelType w:val="multilevel"/>
    <w:tmpl w:val="0F9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5D6FBE"/>
    <w:multiLevelType w:val="multilevel"/>
    <w:tmpl w:val="538C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EC1A8F"/>
    <w:multiLevelType w:val="hybridMultilevel"/>
    <w:tmpl w:val="2B4C71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3432B"/>
    <w:multiLevelType w:val="multilevel"/>
    <w:tmpl w:val="F8E8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725C76"/>
    <w:multiLevelType w:val="multilevel"/>
    <w:tmpl w:val="D84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5F29BB"/>
    <w:multiLevelType w:val="multilevel"/>
    <w:tmpl w:val="3DBC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E00B24"/>
    <w:multiLevelType w:val="multilevel"/>
    <w:tmpl w:val="4E2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DA3D28"/>
    <w:multiLevelType w:val="multilevel"/>
    <w:tmpl w:val="F508E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6013753">
    <w:abstractNumId w:val="5"/>
  </w:num>
  <w:num w:numId="2" w16cid:durableId="1796361622">
    <w:abstractNumId w:val="1"/>
  </w:num>
  <w:num w:numId="3" w16cid:durableId="1246569207">
    <w:abstractNumId w:val="10"/>
  </w:num>
  <w:num w:numId="4" w16cid:durableId="2118015018">
    <w:abstractNumId w:val="12"/>
  </w:num>
  <w:num w:numId="5" w16cid:durableId="726798650">
    <w:abstractNumId w:val="27"/>
  </w:num>
  <w:num w:numId="6" w16cid:durableId="1718384507">
    <w:abstractNumId w:val="7"/>
  </w:num>
  <w:num w:numId="7" w16cid:durableId="2132164102">
    <w:abstractNumId w:val="23"/>
  </w:num>
  <w:num w:numId="8" w16cid:durableId="847907417">
    <w:abstractNumId w:val="26"/>
  </w:num>
  <w:num w:numId="9" w16cid:durableId="664285332">
    <w:abstractNumId w:val="24"/>
  </w:num>
  <w:num w:numId="10" w16cid:durableId="858546341">
    <w:abstractNumId w:val="14"/>
  </w:num>
  <w:num w:numId="11" w16cid:durableId="1896424604">
    <w:abstractNumId w:val="29"/>
  </w:num>
  <w:num w:numId="12" w16cid:durableId="1051222305">
    <w:abstractNumId w:val="9"/>
  </w:num>
  <w:num w:numId="13" w16cid:durableId="906380841">
    <w:abstractNumId w:val="20"/>
  </w:num>
  <w:num w:numId="14" w16cid:durableId="1272585913">
    <w:abstractNumId w:val="32"/>
  </w:num>
  <w:num w:numId="15" w16cid:durableId="1275746098">
    <w:abstractNumId w:val="19"/>
  </w:num>
  <w:num w:numId="16" w16cid:durableId="1576931694">
    <w:abstractNumId w:val="11"/>
  </w:num>
  <w:num w:numId="17" w16cid:durableId="405030432">
    <w:abstractNumId w:val="31"/>
  </w:num>
  <w:num w:numId="18" w16cid:durableId="1182007593">
    <w:abstractNumId w:val="4"/>
  </w:num>
  <w:num w:numId="19" w16cid:durableId="1156844966">
    <w:abstractNumId w:val="13"/>
  </w:num>
  <w:num w:numId="20" w16cid:durableId="1810783439">
    <w:abstractNumId w:val="30"/>
  </w:num>
  <w:num w:numId="21" w16cid:durableId="1168859522">
    <w:abstractNumId w:val="0"/>
  </w:num>
  <w:num w:numId="22" w16cid:durableId="496457272">
    <w:abstractNumId w:val="17"/>
  </w:num>
  <w:num w:numId="23" w16cid:durableId="574319957">
    <w:abstractNumId w:val="33"/>
  </w:num>
  <w:num w:numId="24" w16cid:durableId="649987003">
    <w:abstractNumId w:val="6"/>
  </w:num>
  <w:num w:numId="25" w16cid:durableId="2119907102">
    <w:abstractNumId w:val="28"/>
  </w:num>
  <w:num w:numId="26" w16cid:durableId="2012482729">
    <w:abstractNumId w:val="15"/>
  </w:num>
  <w:num w:numId="27" w16cid:durableId="490754584">
    <w:abstractNumId w:val="22"/>
  </w:num>
  <w:num w:numId="28" w16cid:durableId="86654036">
    <w:abstractNumId w:val="25"/>
  </w:num>
  <w:num w:numId="29" w16cid:durableId="1214076877">
    <w:abstractNumId w:val="2"/>
  </w:num>
  <w:num w:numId="30" w16cid:durableId="88699423">
    <w:abstractNumId w:val="3"/>
  </w:num>
  <w:num w:numId="31" w16cid:durableId="854424225">
    <w:abstractNumId w:val="18"/>
  </w:num>
  <w:num w:numId="32" w16cid:durableId="1813789800">
    <w:abstractNumId w:val="8"/>
  </w:num>
  <w:num w:numId="33" w16cid:durableId="1944608919">
    <w:abstractNumId w:val="21"/>
  </w:num>
  <w:num w:numId="34" w16cid:durableId="9781456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29F"/>
    <w:rsid w:val="00020B53"/>
    <w:rsid w:val="00030A95"/>
    <w:rsid w:val="00050586"/>
    <w:rsid w:val="000513DE"/>
    <w:rsid w:val="000805B9"/>
    <w:rsid w:val="00085750"/>
    <w:rsid w:val="00096074"/>
    <w:rsid w:val="000A7198"/>
    <w:rsid w:val="000C4EA7"/>
    <w:rsid w:val="000D04AB"/>
    <w:rsid w:val="001155E9"/>
    <w:rsid w:val="001567AA"/>
    <w:rsid w:val="00192070"/>
    <w:rsid w:val="001A3EB7"/>
    <w:rsid w:val="001C3D01"/>
    <w:rsid w:val="00214A10"/>
    <w:rsid w:val="00260146"/>
    <w:rsid w:val="002A367F"/>
    <w:rsid w:val="002B1A0B"/>
    <w:rsid w:val="002C7554"/>
    <w:rsid w:val="00307E3F"/>
    <w:rsid w:val="003161CD"/>
    <w:rsid w:val="00342BAC"/>
    <w:rsid w:val="00344AB9"/>
    <w:rsid w:val="00347954"/>
    <w:rsid w:val="00374018"/>
    <w:rsid w:val="0039559C"/>
    <w:rsid w:val="003E43A1"/>
    <w:rsid w:val="003F614A"/>
    <w:rsid w:val="00414E00"/>
    <w:rsid w:val="00415D15"/>
    <w:rsid w:val="00426EE9"/>
    <w:rsid w:val="004535E9"/>
    <w:rsid w:val="004D327D"/>
    <w:rsid w:val="004E7F44"/>
    <w:rsid w:val="00522DD2"/>
    <w:rsid w:val="00532ECF"/>
    <w:rsid w:val="005756B4"/>
    <w:rsid w:val="00585F24"/>
    <w:rsid w:val="005A6DF4"/>
    <w:rsid w:val="00607C1C"/>
    <w:rsid w:val="00623F52"/>
    <w:rsid w:val="00632440"/>
    <w:rsid w:val="006421EE"/>
    <w:rsid w:val="0064443D"/>
    <w:rsid w:val="00651626"/>
    <w:rsid w:val="006536AC"/>
    <w:rsid w:val="006600F2"/>
    <w:rsid w:val="00664D9A"/>
    <w:rsid w:val="006827D0"/>
    <w:rsid w:val="00697F19"/>
    <w:rsid w:val="006C02CB"/>
    <w:rsid w:val="006D25B8"/>
    <w:rsid w:val="00700603"/>
    <w:rsid w:val="00725CAF"/>
    <w:rsid w:val="00743A55"/>
    <w:rsid w:val="00760B0B"/>
    <w:rsid w:val="007A5CC1"/>
    <w:rsid w:val="007B4181"/>
    <w:rsid w:val="007B5945"/>
    <w:rsid w:val="007C2037"/>
    <w:rsid w:val="007D78A2"/>
    <w:rsid w:val="0083438C"/>
    <w:rsid w:val="008457A1"/>
    <w:rsid w:val="0084729F"/>
    <w:rsid w:val="00851BB2"/>
    <w:rsid w:val="008530FA"/>
    <w:rsid w:val="00885D3F"/>
    <w:rsid w:val="00891F45"/>
    <w:rsid w:val="008C6FC4"/>
    <w:rsid w:val="008D4FC8"/>
    <w:rsid w:val="008D7B9E"/>
    <w:rsid w:val="008E3B59"/>
    <w:rsid w:val="008E7D44"/>
    <w:rsid w:val="009038D8"/>
    <w:rsid w:val="009916D1"/>
    <w:rsid w:val="009A0977"/>
    <w:rsid w:val="009F4C49"/>
    <w:rsid w:val="00A078E7"/>
    <w:rsid w:val="00A23B30"/>
    <w:rsid w:val="00A24579"/>
    <w:rsid w:val="00A4184D"/>
    <w:rsid w:val="00A70672"/>
    <w:rsid w:val="00AB48A2"/>
    <w:rsid w:val="00B02583"/>
    <w:rsid w:val="00B031F8"/>
    <w:rsid w:val="00B17955"/>
    <w:rsid w:val="00B3323F"/>
    <w:rsid w:val="00B341A9"/>
    <w:rsid w:val="00B369BE"/>
    <w:rsid w:val="00B41BC1"/>
    <w:rsid w:val="00B51120"/>
    <w:rsid w:val="00B90CB8"/>
    <w:rsid w:val="00BB3A9C"/>
    <w:rsid w:val="00BB4EF8"/>
    <w:rsid w:val="00BE4C51"/>
    <w:rsid w:val="00BE6DA3"/>
    <w:rsid w:val="00BF2215"/>
    <w:rsid w:val="00C16B2A"/>
    <w:rsid w:val="00C24E1B"/>
    <w:rsid w:val="00C52E57"/>
    <w:rsid w:val="00C6052B"/>
    <w:rsid w:val="00C75348"/>
    <w:rsid w:val="00C76EED"/>
    <w:rsid w:val="00C819AB"/>
    <w:rsid w:val="00C90087"/>
    <w:rsid w:val="00CC7A9E"/>
    <w:rsid w:val="00CF0239"/>
    <w:rsid w:val="00D31931"/>
    <w:rsid w:val="00D47E2F"/>
    <w:rsid w:val="00D50587"/>
    <w:rsid w:val="00D72AF4"/>
    <w:rsid w:val="00DB689D"/>
    <w:rsid w:val="00DC1FBE"/>
    <w:rsid w:val="00DE2A06"/>
    <w:rsid w:val="00DF4634"/>
    <w:rsid w:val="00E005CA"/>
    <w:rsid w:val="00E077AE"/>
    <w:rsid w:val="00E24411"/>
    <w:rsid w:val="00E33313"/>
    <w:rsid w:val="00E71D12"/>
    <w:rsid w:val="00E8106C"/>
    <w:rsid w:val="00ED65E7"/>
    <w:rsid w:val="00F54BF2"/>
    <w:rsid w:val="00F56749"/>
    <w:rsid w:val="00F61FB1"/>
    <w:rsid w:val="00F71AE3"/>
    <w:rsid w:val="00F86D48"/>
    <w:rsid w:val="00F91865"/>
    <w:rsid w:val="00FA1734"/>
    <w:rsid w:val="00FA5982"/>
    <w:rsid w:val="00FB606D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9B18C1"/>
  <w15:docId w15:val="{7AA375EB-6F22-4B18-BDF8-F6CAB09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29F"/>
    <w:rPr>
      <w:b/>
      <w:bCs/>
    </w:rPr>
  </w:style>
  <w:style w:type="character" w:styleId="a4">
    <w:name w:val="Emphasis"/>
    <w:basedOn w:val="a0"/>
    <w:uiPriority w:val="20"/>
    <w:qFormat/>
    <w:rsid w:val="0084729F"/>
    <w:rPr>
      <w:i/>
      <w:iCs/>
    </w:rPr>
  </w:style>
  <w:style w:type="paragraph" w:styleId="a5">
    <w:name w:val="Normal (Web)"/>
    <w:basedOn w:val="a"/>
    <w:uiPriority w:val="99"/>
    <w:semiHidden/>
    <w:unhideWhenUsed/>
    <w:rsid w:val="0084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7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819AB"/>
    <w:pPr>
      <w:ind w:left="720"/>
      <w:contextualSpacing/>
    </w:pPr>
  </w:style>
  <w:style w:type="paragraph" w:customStyle="1" w:styleId="Default">
    <w:name w:val="Default"/>
    <w:rsid w:val="000C4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8C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05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-bznhio">
    <w:name w:val="sc-bznhio"/>
    <w:basedOn w:val="a0"/>
    <w:rsid w:val="00C52E57"/>
  </w:style>
  <w:style w:type="character" w:styleId="aa">
    <w:name w:val="Hyperlink"/>
    <w:basedOn w:val="a0"/>
    <w:uiPriority w:val="99"/>
    <w:unhideWhenUsed/>
    <w:rsid w:val="00607C1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3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0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_96_k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4714</Words>
  <Characters>26873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sabl1kkk@outlook.com</dc:creator>
  <cp:lastModifiedBy>Ольга Сафаргалиева</cp:lastModifiedBy>
  <cp:revision>49</cp:revision>
  <cp:lastPrinted>2026-05-14T04:00:00Z</cp:lastPrinted>
  <dcterms:created xsi:type="dcterms:W3CDTF">2024-06-03T05:38:00Z</dcterms:created>
  <dcterms:modified xsi:type="dcterms:W3CDTF">2026-05-21T08:48:00Z</dcterms:modified>
</cp:coreProperties>
</file>